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7AF06" w14:textId="193EAC9A" w:rsidR="00805692" w:rsidRDefault="00321C5E">
      <w:pPr>
        <w:rPr>
          <w:b/>
          <w:bCs/>
          <w:lang w:val="en-US"/>
        </w:rPr>
      </w:pPr>
      <w:r>
        <w:rPr>
          <w:b/>
          <w:bCs/>
          <w:lang w:val="en-US"/>
        </w:rPr>
        <w:t>1-</w:t>
      </w:r>
      <w:r w:rsidR="002D071B" w:rsidRPr="002D071B">
        <w:rPr>
          <w:b/>
          <w:bCs/>
          <w:lang w:val="en-US"/>
        </w:rPr>
        <w:t xml:space="preserve">Odontoid fracture treated by cement-augmented direct anterior screw </w:t>
      </w:r>
      <w:proofErr w:type="spellStart"/>
      <w:r w:rsidR="002D071B" w:rsidRPr="002D071B">
        <w:rPr>
          <w:b/>
          <w:bCs/>
          <w:lang w:val="en-US"/>
        </w:rPr>
        <w:t>ostheosynthesis</w:t>
      </w:r>
      <w:proofErr w:type="spellEnd"/>
      <w:r w:rsidR="002D071B" w:rsidRPr="002D071B">
        <w:rPr>
          <w:b/>
          <w:bCs/>
          <w:lang w:val="en-US"/>
        </w:rPr>
        <w:t xml:space="preserve"> in elderly patients</w:t>
      </w:r>
    </w:p>
    <w:p w14:paraId="6194BF85" w14:textId="3501F370" w:rsidR="00BC2D6D" w:rsidRPr="00BC2D6D" w:rsidRDefault="00321C5E">
      <w:pPr>
        <w:rPr>
          <w:lang w:val="en-US"/>
        </w:rPr>
      </w:pPr>
      <w:r>
        <w:rPr>
          <w:lang w:val="en-US"/>
        </w:rPr>
        <w:t>2</w:t>
      </w:r>
      <w:r w:rsidR="00BC2D6D" w:rsidRPr="00BC2D6D">
        <w:rPr>
          <w:lang w:val="en-US"/>
        </w:rPr>
        <w:t>-nothing to disclose</w:t>
      </w:r>
    </w:p>
    <w:p w14:paraId="1379DBC5" w14:textId="351F45E4" w:rsidR="00BC2D6D" w:rsidRDefault="00321C5E">
      <w:pPr>
        <w:rPr>
          <w:lang w:val="en-US"/>
        </w:rPr>
      </w:pPr>
      <w:r>
        <w:rPr>
          <w:lang w:val="en-US"/>
        </w:rPr>
        <w:t>3</w:t>
      </w:r>
      <w:r w:rsidR="00BC2D6D">
        <w:rPr>
          <w:lang w:val="en-US"/>
        </w:rPr>
        <w:t>-Introduction</w:t>
      </w:r>
    </w:p>
    <w:p w14:paraId="4A0462B3" w14:textId="254B5A33" w:rsidR="00BC2D6D" w:rsidRDefault="00BC2D6D" w:rsidP="00BC2D6D">
      <w:pPr>
        <w:rPr>
          <w:lang w:val="en-US"/>
        </w:rPr>
      </w:pPr>
      <w:r>
        <w:rPr>
          <w:lang w:val="en-US"/>
        </w:rPr>
        <w:t xml:space="preserve">Odontoid fracture is relatively rare at young ages whereas 95% </w:t>
      </w:r>
      <w:r w:rsidRPr="00BC2D6D">
        <w:rPr>
          <w:lang w:val="en-US"/>
        </w:rPr>
        <w:t>of type II dental fractures are in geriatric patients</w:t>
      </w:r>
      <w:r>
        <w:rPr>
          <w:lang w:val="en-US"/>
        </w:rPr>
        <w:t>.</w:t>
      </w:r>
    </w:p>
    <w:p w14:paraId="7DCEE4B8" w14:textId="2A02A82C" w:rsidR="00BC2D6D" w:rsidRDefault="00BC2D6D" w:rsidP="00BC2D6D">
      <w:pPr>
        <w:rPr>
          <w:lang w:val="en-US"/>
        </w:rPr>
      </w:pPr>
      <w:r>
        <w:rPr>
          <w:lang w:val="en-US"/>
        </w:rPr>
        <w:t xml:space="preserve"> </w:t>
      </w:r>
      <w:r>
        <w:t>I</w:t>
      </w:r>
      <w:r w:rsidRPr="00BC2D6D">
        <w:rPr>
          <w:lang w:val="en-US"/>
        </w:rPr>
        <w:t>n patients over 60 years of age, C2 dental fracture is the most common cervical spine fracture</w:t>
      </w:r>
      <w:r>
        <w:rPr>
          <w:lang w:val="en-US"/>
        </w:rPr>
        <w:t xml:space="preserve"> and </w:t>
      </w:r>
      <w:r w:rsidRPr="00BC2D6D">
        <w:rPr>
          <w:lang w:val="en-US"/>
        </w:rPr>
        <w:t xml:space="preserve">in patients over 80 years </w:t>
      </w:r>
      <w:proofErr w:type="spellStart"/>
      <w:r w:rsidRPr="00BC2D6D">
        <w:t>of</w:t>
      </w:r>
      <w:proofErr w:type="spellEnd"/>
      <w:r w:rsidRPr="00BC2D6D">
        <w:t xml:space="preserve"> </w:t>
      </w:r>
      <w:proofErr w:type="spellStart"/>
      <w:r w:rsidRPr="00BC2D6D">
        <w:t>age</w:t>
      </w:r>
      <w:proofErr w:type="spellEnd"/>
      <w:r w:rsidRPr="00BC2D6D"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r w:rsidRPr="00BC2D6D">
        <w:rPr>
          <w:lang w:val="en-US"/>
        </w:rPr>
        <w:t>the most common fracture in the spine in general</w:t>
      </w:r>
      <w:r>
        <w:rPr>
          <w:lang w:val="en-US"/>
        </w:rPr>
        <w:t>.</w:t>
      </w:r>
    </w:p>
    <w:p w14:paraId="1D6B4D79" w14:textId="11DAA31D" w:rsidR="00BC2D6D" w:rsidRDefault="00BC2D6D" w:rsidP="00BC2D6D">
      <w:pPr>
        <w:rPr>
          <w:lang w:val="en-US"/>
        </w:rPr>
      </w:pPr>
      <w:r>
        <w:rPr>
          <w:lang w:val="en-US"/>
        </w:rPr>
        <w:t>Due to osteoporosis of skeleton, it is caused by low energy trauma:</w:t>
      </w:r>
      <w:r w:rsidRPr="00BC2D6D">
        <w:rPr>
          <w:rFonts w:eastAsiaTheme="minorEastAsia" w:hAnsi="Calibri"/>
          <w:color w:val="000000" w:themeColor="text1"/>
          <w:kern w:val="24"/>
          <w:sz w:val="44"/>
          <w:szCs w:val="44"/>
          <w:lang w:val="en-US"/>
        </w:rPr>
        <w:t xml:space="preserve"> </w:t>
      </w:r>
      <w:r w:rsidRPr="00BC2D6D">
        <w:rPr>
          <w:lang w:val="en-US"/>
        </w:rPr>
        <w:t>mostly simple fall with blow to the head, forehead (flexion/extension)</w:t>
      </w:r>
    </w:p>
    <w:p w14:paraId="3189CF1B" w14:textId="3ADB639B" w:rsidR="00BC2D6D" w:rsidRDefault="00321C5E" w:rsidP="00BC2D6D">
      <w:pPr>
        <w:rPr>
          <w:lang w:val="en-US"/>
        </w:rPr>
      </w:pPr>
      <w:r>
        <w:rPr>
          <w:lang w:val="en-US"/>
        </w:rPr>
        <w:t>4</w:t>
      </w:r>
      <w:r w:rsidR="00BC2D6D">
        <w:rPr>
          <w:lang w:val="en-US"/>
        </w:rPr>
        <w:t>-Introduction</w:t>
      </w:r>
    </w:p>
    <w:p w14:paraId="69B335C4" w14:textId="26DBAAC6" w:rsidR="00321C5E" w:rsidRDefault="003465BC" w:rsidP="00321C5E">
      <w:pPr>
        <w:rPr>
          <w:lang w:val="en-US"/>
        </w:rPr>
      </w:pPr>
      <w:r>
        <w:rPr>
          <w:lang w:val="en-US"/>
        </w:rPr>
        <w:t>There are still no generally accepted guidelines for treatment. The conservative therapy as much as surgery is possible option and there are different ways for surgical treatment. D</w:t>
      </w:r>
      <w:r w:rsidRPr="003465BC">
        <w:rPr>
          <w:lang w:val="en-US"/>
        </w:rPr>
        <w:t>irect</w:t>
      </w:r>
      <w:r w:rsidRPr="003465BC">
        <w:t xml:space="preserve"> a</w:t>
      </w:r>
      <w:proofErr w:type="spellStart"/>
      <w:r w:rsidRPr="003465BC">
        <w:rPr>
          <w:lang w:val="en-US"/>
        </w:rPr>
        <w:t>nterior</w:t>
      </w:r>
      <w:proofErr w:type="spellEnd"/>
      <w:r w:rsidRPr="003465BC">
        <w:rPr>
          <w:lang w:val="en-US"/>
        </w:rPr>
        <w:t xml:space="preserve"> osteosynthesis is accepted as the method of choice for </w:t>
      </w:r>
      <w:proofErr w:type="spellStart"/>
      <w:r w:rsidRPr="003465BC">
        <w:t>dens</w:t>
      </w:r>
      <w:proofErr w:type="spellEnd"/>
      <w:r w:rsidRPr="003465BC">
        <w:t xml:space="preserve"> </w:t>
      </w:r>
      <w:proofErr w:type="spellStart"/>
      <w:r w:rsidRPr="003465BC">
        <w:t>fractures</w:t>
      </w:r>
      <w:proofErr w:type="spellEnd"/>
      <w:r w:rsidRPr="003465BC">
        <w:rPr>
          <w:lang w:val="en-US"/>
        </w:rPr>
        <w:t>, especially in type II</w:t>
      </w:r>
      <w:r>
        <w:rPr>
          <w:lang w:val="en-US"/>
        </w:rPr>
        <w:t>.</w:t>
      </w:r>
      <w:r w:rsidR="00321C5E">
        <w:rPr>
          <w:lang w:val="en-US"/>
        </w:rPr>
        <w:t xml:space="preserve"> H</w:t>
      </w:r>
      <w:r w:rsidR="00321C5E" w:rsidRPr="00321C5E">
        <w:rPr>
          <w:lang w:val="en-US"/>
        </w:rPr>
        <w:t>owever, it has its pitfalls, especially in patients with osteoporosis</w:t>
      </w:r>
      <w:r w:rsidR="00321C5E">
        <w:rPr>
          <w:lang w:val="en-US"/>
        </w:rPr>
        <w:t xml:space="preserve">, where </w:t>
      </w:r>
      <w:r w:rsidR="00321C5E" w:rsidRPr="00321C5E">
        <w:rPr>
          <w:lang w:val="en-US"/>
        </w:rPr>
        <w:t>failure/</w:t>
      </w:r>
      <w:proofErr w:type="spellStart"/>
      <w:r w:rsidR="00321C5E" w:rsidRPr="00321C5E">
        <w:t>loosening</w:t>
      </w:r>
      <w:proofErr w:type="spellEnd"/>
      <w:r w:rsidR="00321C5E" w:rsidRPr="00321C5E">
        <w:t xml:space="preserve"> </w:t>
      </w:r>
      <w:proofErr w:type="spellStart"/>
      <w:r w:rsidR="00321C5E">
        <w:t>of</w:t>
      </w:r>
      <w:proofErr w:type="spellEnd"/>
      <w:r w:rsidR="00321C5E">
        <w:t xml:space="preserve"> </w:t>
      </w:r>
      <w:proofErr w:type="spellStart"/>
      <w:r w:rsidR="00321C5E">
        <w:t>screw</w:t>
      </w:r>
      <w:proofErr w:type="spellEnd"/>
      <w:r w:rsidR="00321C5E">
        <w:t xml:space="preserve"> </w:t>
      </w:r>
      <w:proofErr w:type="spellStart"/>
      <w:r w:rsidR="00321C5E" w:rsidRPr="00321C5E">
        <w:t>is</w:t>
      </w:r>
      <w:proofErr w:type="spellEnd"/>
      <w:r w:rsidR="00321C5E" w:rsidRPr="00321C5E">
        <w:t xml:space="preserve"> </w:t>
      </w:r>
      <w:r w:rsidR="00321C5E" w:rsidRPr="00321C5E">
        <w:rPr>
          <w:lang w:val="en-US"/>
        </w:rPr>
        <w:t>most often at the anterior edge of the C2 body</w:t>
      </w:r>
      <w:r w:rsidR="00321C5E">
        <w:rPr>
          <w:lang w:val="en-US"/>
        </w:rPr>
        <w:t>.</w:t>
      </w:r>
    </w:p>
    <w:p w14:paraId="4E2FC3EB" w14:textId="2297D0EB" w:rsidR="00321C5E" w:rsidRDefault="00321C5E" w:rsidP="00321C5E">
      <w:pPr>
        <w:rPr>
          <w:lang w:val="en-US"/>
        </w:rPr>
      </w:pPr>
      <w:r>
        <w:rPr>
          <w:lang w:val="en-US"/>
        </w:rPr>
        <w:t>5-Introduction</w:t>
      </w:r>
    </w:p>
    <w:p w14:paraId="07E8336D" w14:textId="581FF158" w:rsidR="00321C5E" w:rsidRDefault="00321C5E" w:rsidP="00321C5E">
      <w:pPr>
        <w:rPr>
          <w:lang w:val="en-US"/>
        </w:rPr>
      </w:pPr>
      <w:r w:rsidRPr="00321C5E">
        <w:rPr>
          <w:lang w:val="en-US"/>
        </w:rPr>
        <w:t>Augmentation</w:t>
      </w:r>
      <w:r>
        <w:rPr>
          <w:lang w:val="en-US"/>
        </w:rPr>
        <w:t xml:space="preserve"> of the base of C2 body</w:t>
      </w:r>
      <w:r w:rsidRPr="00321C5E">
        <w:rPr>
          <w:lang w:val="en-US"/>
        </w:rPr>
        <w:t xml:space="preserve"> significantly reduces the risk of failure by cutting the screw through the </w:t>
      </w:r>
      <w:r w:rsidRPr="00321C5E">
        <w:t xml:space="preserve">anterior </w:t>
      </w:r>
      <w:r w:rsidRPr="00321C5E">
        <w:rPr>
          <w:lang w:val="en-US"/>
        </w:rPr>
        <w:t>edge of C2</w:t>
      </w:r>
      <w:r>
        <w:rPr>
          <w:lang w:val="en-US"/>
        </w:rPr>
        <w:t>.</w:t>
      </w:r>
    </w:p>
    <w:p w14:paraId="51A1A384" w14:textId="0FCCBE42" w:rsidR="00321C5E" w:rsidRDefault="00321C5E" w:rsidP="00321C5E">
      <w:pPr>
        <w:rPr>
          <w:lang w:val="en-US"/>
        </w:rPr>
      </w:pPr>
      <w:r>
        <w:rPr>
          <w:lang w:val="en-US"/>
        </w:rPr>
        <w:t xml:space="preserve">It was first described by </w:t>
      </w:r>
      <w:proofErr w:type="spellStart"/>
      <w:r>
        <w:rPr>
          <w:lang w:val="en-US"/>
        </w:rPr>
        <w:t>Schollz</w:t>
      </w:r>
      <w:proofErr w:type="spellEnd"/>
      <w:r>
        <w:rPr>
          <w:lang w:val="en-US"/>
        </w:rPr>
        <w:t xml:space="preserve"> and Schnake in 201</w:t>
      </w:r>
      <w:r w:rsidR="008B5FFD">
        <w:rPr>
          <w:lang w:val="en-US"/>
        </w:rPr>
        <w:t xml:space="preserve">1 and introduced on our department since 2012 </w:t>
      </w:r>
      <w:r>
        <w:rPr>
          <w:lang w:val="en-US"/>
        </w:rPr>
        <w:t xml:space="preserve">by </w:t>
      </w:r>
      <w:proofErr w:type="spellStart"/>
      <w:r>
        <w:rPr>
          <w:lang w:val="en-US"/>
        </w:rPr>
        <w:t>Řehoušek</w:t>
      </w:r>
      <w:proofErr w:type="spellEnd"/>
      <w:r>
        <w:rPr>
          <w:lang w:val="en-US"/>
        </w:rPr>
        <w:t xml:space="preserve"> </w:t>
      </w:r>
    </w:p>
    <w:p w14:paraId="297AA42E" w14:textId="3451CB5B" w:rsidR="00321C5E" w:rsidRDefault="00321C5E" w:rsidP="00321C5E">
      <w:pPr>
        <w:rPr>
          <w:lang w:val="en-US"/>
        </w:rPr>
      </w:pPr>
      <w:r>
        <w:rPr>
          <w:lang w:val="en-US"/>
        </w:rPr>
        <w:t>R</w:t>
      </w:r>
      <w:r w:rsidRPr="00321C5E">
        <w:rPr>
          <w:lang w:val="en-US"/>
        </w:rPr>
        <w:t xml:space="preserve">elatively small amount of </w:t>
      </w:r>
      <w:r w:rsidRPr="00321C5E">
        <w:t xml:space="preserve">bone </w:t>
      </w:r>
      <w:r w:rsidRPr="00321C5E">
        <w:rPr>
          <w:lang w:val="en-US"/>
        </w:rPr>
        <w:t>cement is sufficient to achieve pre-injury stiffness</w:t>
      </w:r>
    </w:p>
    <w:p w14:paraId="1FAFF236" w14:textId="63E7C7D1" w:rsidR="00321C5E" w:rsidRDefault="008B5FFD" w:rsidP="00321C5E">
      <w:pPr>
        <w:rPr>
          <w:lang w:val="en-US"/>
        </w:rPr>
      </w:pPr>
      <w:r>
        <w:rPr>
          <w:lang w:val="en-US"/>
        </w:rPr>
        <w:t>6-Group of patients 2012-2021(10years)</w:t>
      </w:r>
    </w:p>
    <w:p w14:paraId="1F729069" w14:textId="6F19A2AA" w:rsidR="008B5FFD" w:rsidRPr="008B5FFD" w:rsidRDefault="008B5FFD" w:rsidP="008B5FFD">
      <w:r>
        <w:rPr>
          <w:lang w:val="en-US"/>
        </w:rPr>
        <w:t xml:space="preserve">In this time, we performed </w:t>
      </w:r>
      <w:r w:rsidRPr="008B5FFD">
        <w:rPr>
          <w:lang w:val="en-US"/>
        </w:rPr>
        <w:t xml:space="preserve">direct OS </w:t>
      </w:r>
      <w:r>
        <w:rPr>
          <w:lang w:val="en-US"/>
        </w:rPr>
        <w:t xml:space="preserve">for </w:t>
      </w:r>
      <w:r w:rsidRPr="008B5FFD">
        <w:rPr>
          <w:lang w:val="en-US"/>
        </w:rPr>
        <w:t xml:space="preserve">the </w:t>
      </w:r>
      <w:proofErr w:type="spellStart"/>
      <w:r>
        <w:t>dens</w:t>
      </w:r>
      <w:proofErr w:type="spellEnd"/>
      <w:r>
        <w:t xml:space="preserve"> </w:t>
      </w:r>
      <w:proofErr w:type="spellStart"/>
      <w:proofErr w:type="gramStart"/>
      <w:r>
        <w:t>fracture</w:t>
      </w:r>
      <w:proofErr w:type="spellEnd"/>
      <w:r>
        <w:t xml:space="preserve"> </w:t>
      </w:r>
      <w:r>
        <w:rPr>
          <w:lang w:val="en-US"/>
        </w:rPr>
        <w:t xml:space="preserve"> in</w:t>
      </w:r>
      <w:proofErr w:type="gramEnd"/>
      <w:r>
        <w:rPr>
          <w:lang w:val="en-US"/>
        </w:rPr>
        <w:t xml:space="preserve"> </w:t>
      </w:r>
      <w:r w:rsidRPr="008B5FFD">
        <w:rPr>
          <w:lang w:val="en-US"/>
        </w:rPr>
        <w:t xml:space="preserve"> 91 </w:t>
      </w:r>
      <w:r>
        <w:rPr>
          <w:lang w:val="en-US"/>
        </w:rPr>
        <w:t xml:space="preserve">cases and  the </w:t>
      </w:r>
      <w:r w:rsidRPr="008B5FFD">
        <w:rPr>
          <w:lang w:val="en-US"/>
        </w:rPr>
        <w:t xml:space="preserve">C2 augmentation </w:t>
      </w:r>
      <w:r>
        <w:rPr>
          <w:lang w:val="en-US"/>
        </w:rPr>
        <w:t xml:space="preserve">was performed </w:t>
      </w:r>
      <w:r w:rsidRPr="008B5FFD">
        <w:rPr>
          <w:lang w:val="en-US"/>
        </w:rPr>
        <w:t>in 37</w:t>
      </w:r>
      <w:r>
        <w:rPr>
          <w:lang w:val="en-US"/>
        </w:rPr>
        <w:t xml:space="preserve"> patients-it means in 40%</w:t>
      </w:r>
      <w:r w:rsidRPr="008B5FFD">
        <w:rPr>
          <w:lang w:val="en-US"/>
        </w:rPr>
        <w:t xml:space="preserve"> </w:t>
      </w:r>
    </w:p>
    <w:p w14:paraId="091ACDA3" w14:textId="1C3745A8" w:rsidR="008B5FFD" w:rsidRPr="008B5FFD" w:rsidRDefault="008B5FFD" w:rsidP="008B5FFD">
      <w:r>
        <w:rPr>
          <w:lang w:val="en-US"/>
        </w:rPr>
        <w:t xml:space="preserve">This is the </w:t>
      </w:r>
      <w:r w:rsidRPr="008B5FFD">
        <w:rPr>
          <w:lang w:val="en-US"/>
        </w:rPr>
        <w:t>10 years, retrospective analysis</w:t>
      </w:r>
    </w:p>
    <w:p w14:paraId="64AE4BB0" w14:textId="2263CFB3" w:rsidR="008B5FFD" w:rsidRDefault="008B5FFD" w:rsidP="008B5FFD">
      <w:pPr>
        <w:rPr>
          <w:lang w:val="en-US"/>
        </w:rPr>
      </w:pPr>
      <w:r>
        <w:rPr>
          <w:lang w:val="en-US"/>
        </w:rPr>
        <w:t xml:space="preserve">From 37 </w:t>
      </w:r>
      <w:proofErr w:type="spellStart"/>
      <w:proofErr w:type="gramStart"/>
      <w:r>
        <w:rPr>
          <w:lang w:val="en-US"/>
        </w:rPr>
        <w:t>patinet</w:t>
      </w:r>
      <w:proofErr w:type="spellEnd"/>
      <w:r>
        <w:rPr>
          <w:lang w:val="en-US"/>
        </w:rPr>
        <w:t xml:space="preserve">  </w:t>
      </w:r>
      <w:r w:rsidRPr="008B5FFD">
        <w:t>3</w:t>
      </w:r>
      <w:proofErr w:type="gram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 w:rsidRPr="008B5FFD">
        <w:t>excluded</w:t>
      </w:r>
      <w:proofErr w:type="spellEnd"/>
      <w:r w:rsidRPr="008B5FFD">
        <w:t xml:space="preserve">: </w:t>
      </w:r>
      <w:r w:rsidRPr="008B5FFD">
        <w:rPr>
          <w:lang w:val="en-US"/>
        </w:rPr>
        <w:t xml:space="preserve">1x meta-process, 1x high-energy injury, 1x augmentation attempt) </w:t>
      </w:r>
      <w:r w:rsidR="00042BC6">
        <w:rPr>
          <w:lang w:val="en-US"/>
        </w:rPr>
        <w:t xml:space="preserve">, so we have </w:t>
      </w:r>
      <w:r w:rsidRPr="008B5FFD">
        <w:rPr>
          <w:lang w:val="en-US"/>
        </w:rPr>
        <w:t>34 patients</w:t>
      </w:r>
      <w:r w:rsidR="00042BC6">
        <w:rPr>
          <w:lang w:val="en-US"/>
        </w:rPr>
        <w:t xml:space="preserve">. </w:t>
      </w:r>
      <w:r w:rsidRPr="008B5FFD">
        <w:rPr>
          <w:lang w:val="en-US"/>
        </w:rPr>
        <w:t xml:space="preserve">23 (68%) </w:t>
      </w:r>
      <w:r w:rsidR="00042BC6">
        <w:rPr>
          <w:lang w:val="en-US"/>
        </w:rPr>
        <w:t xml:space="preserve">of them are </w:t>
      </w:r>
      <w:r w:rsidRPr="008B5FFD">
        <w:rPr>
          <w:lang w:val="en-US"/>
        </w:rPr>
        <w:t>women and 11 (32%) men,</w:t>
      </w:r>
      <w:r w:rsidR="00042BC6">
        <w:rPr>
          <w:lang w:val="en-US"/>
        </w:rPr>
        <w:t xml:space="preserve"> the women to men ratio is</w:t>
      </w:r>
      <w:r w:rsidRPr="008B5FFD">
        <w:rPr>
          <w:lang w:val="en-US"/>
        </w:rPr>
        <w:t xml:space="preserve"> 2:1</w:t>
      </w:r>
      <w:r w:rsidR="00042BC6">
        <w:rPr>
          <w:lang w:val="en-US"/>
        </w:rPr>
        <w:t xml:space="preserve">. The </w:t>
      </w:r>
      <w:r w:rsidRPr="008B5FFD">
        <w:rPr>
          <w:lang w:val="en-US"/>
        </w:rPr>
        <w:t>mean age</w:t>
      </w:r>
      <w:r w:rsidR="00042BC6">
        <w:rPr>
          <w:lang w:val="en-US"/>
        </w:rPr>
        <w:t xml:space="preserve"> in time of surgery was </w:t>
      </w:r>
      <w:r w:rsidRPr="008B5FFD">
        <w:rPr>
          <w:lang w:val="en-US"/>
        </w:rPr>
        <w:t xml:space="preserve"> 81.7 years (N=34)</w:t>
      </w:r>
      <w:r w:rsidR="00042BC6">
        <w:rPr>
          <w:lang w:val="en-US"/>
        </w:rPr>
        <w:t xml:space="preserve"> in comparison , the  age of non-</w:t>
      </w:r>
      <w:r w:rsidRPr="008B5FFD">
        <w:rPr>
          <w:lang w:val="en-US"/>
        </w:rPr>
        <w:t xml:space="preserve">augmented </w:t>
      </w:r>
      <w:r w:rsidR="00042BC6">
        <w:rPr>
          <w:lang w:val="en-US"/>
        </w:rPr>
        <w:t xml:space="preserve"> patients with </w:t>
      </w:r>
      <w:r w:rsidRPr="008B5FFD">
        <w:rPr>
          <w:lang w:val="en-US"/>
        </w:rPr>
        <w:t xml:space="preserve">direct OS </w:t>
      </w:r>
      <w:r w:rsidR="00042BC6">
        <w:rPr>
          <w:lang w:val="en-US"/>
        </w:rPr>
        <w:t xml:space="preserve">was </w:t>
      </w:r>
      <w:r w:rsidRPr="008B5FFD">
        <w:rPr>
          <w:lang w:val="en-US"/>
        </w:rPr>
        <w:t>63.6 years (N=54)</w:t>
      </w:r>
      <w:r w:rsidR="00042BC6">
        <w:rPr>
          <w:lang w:val="en-US"/>
        </w:rPr>
        <w:t xml:space="preserve">, The overage  age of </w:t>
      </w:r>
      <w:r w:rsidRPr="008B5FFD">
        <w:rPr>
          <w:lang w:val="en-US"/>
        </w:rPr>
        <w:t>women</w:t>
      </w:r>
      <w:r w:rsidR="00042BC6">
        <w:rPr>
          <w:lang w:val="en-US"/>
        </w:rPr>
        <w:t xml:space="preserve"> was </w:t>
      </w:r>
      <w:r w:rsidRPr="008B5FFD">
        <w:rPr>
          <w:lang w:val="en-US"/>
        </w:rPr>
        <w:t xml:space="preserve">81.2 years </w:t>
      </w:r>
      <w:r w:rsidR="00042BC6">
        <w:rPr>
          <w:lang w:val="en-US"/>
        </w:rPr>
        <w:t xml:space="preserve">, the age of </w:t>
      </w:r>
      <w:r w:rsidRPr="008B5FFD">
        <w:rPr>
          <w:lang w:val="en-US"/>
        </w:rPr>
        <w:t>men: 82.9 years</w:t>
      </w:r>
      <w:r w:rsidR="00042BC6">
        <w:rPr>
          <w:lang w:val="en-US"/>
        </w:rPr>
        <w:t xml:space="preserve">, the </w:t>
      </w:r>
      <w:r w:rsidRPr="008B5FFD">
        <w:rPr>
          <w:lang w:val="en-US"/>
        </w:rPr>
        <w:t>mean</w:t>
      </w:r>
      <w:r w:rsidRPr="008B5FFD">
        <w:t xml:space="preserve"> </w:t>
      </w:r>
      <w:r w:rsidRPr="008B5FFD">
        <w:rPr>
          <w:lang w:val="en-US"/>
        </w:rPr>
        <w:t>follow-up time 2.7 years (N=34, 100%)</w:t>
      </w:r>
      <w:r w:rsidR="00042BC6">
        <w:rPr>
          <w:lang w:val="en-US"/>
        </w:rPr>
        <w:t xml:space="preserve">- for </w:t>
      </w:r>
      <w:r w:rsidRPr="008B5FFD">
        <w:rPr>
          <w:lang w:val="en-US"/>
        </w:rPr>
        <w:t xml:space="preserve">women: 2.5 years </w:t>
      </w:r>
      <w:r w:rsidR="00042BC6">
        <w:t xml:space="preserve"> and for </w:t>
      </w:r>
      <w:r w:rsidRPr="008B5FFD">
        <w:rPr>
          <w:lang w:val="en-US"/>
        </w:rPr>
        <w:t>men 3.2 years</w:t>
      </w:r>
      <w:r w:rsidR="00042BC6">
        <w:rPr>
          <w:lang w:val="en-US"/>
        </w:rPr>
        <w:t>, The m</w:t>
      </w:r>
      <w:proofErr w:type="spellStart"/>
      <w:r w:rsidRPr="008B5FFD">
        <w:t>ean</w:t>
      </w:r>
      <w:proofErr w:type="spellEnd"/>
      <w:r w:rsidRPr="008B5FFD">
        <w:t xml:space="preserve"> f</w:t>
      </w:r>
      <w:proofErr w:type="spellStart"/>
      <w:r w:rsidRPr="008B5FFD">
        <w:rPr>
          <w:lang w:val="en-US"/>
        </w:rPr>
        <w:t>ollow</w:t>
      </w:r>
      <w:proofErr w:type="spellEnd"/>
      <w:r w:rsidRPr="008B5FFD">
        <w:rPr>
          <w:lang w:val="en-US"/>
        </w:rPr>
        <w:t xml:space="preserve">-up time for those alive </w:t>
      </w:r>
      <w:r w:rsidR="00042BC6">
        <w:rPr>
          <w:lang w:val="en-US"/>
        </w:rPr>
        <w:t xml:space="preserve">was </w:t>
      </w:r>
      <w:r w:rsidRPr="008B5FFD">
        <w:rPr>
          <w:lang w:val="en-US"/>
        </w:rPr>
        <w:t>3.1 years (N=25, 73%)</w:t>
      </w:r>
      <w:r w:rsidR="00042BC6">
        <w:rPr>
          <w:lang w:val="en-US"/>
        </w:rPr>
        <w:t xml:space="preserve">, </w:t>
      </w:r>
      <w:proofErr w:type="spellStart"/>
      <w:r w:rsidR="00042BC6">
        <w:rPr>
          <w:lang w:val="en-US"/>
        </w:rPr>
        <w:t>e</w:t>
      </w:r>
      <w:r w:rsidRPr="008B5FFD">
        <w:rPr>
          <w:lang w:val="en-US"/>
        </w:rPr>
        <w:t>women</w:t>
      </w:r>
      <w:proofErr w:type="spellEnd"/>
      <w:r w:rsidRPr="008B5FFD">
        <w:rPr>
          <w:lang w:val="en-US"/>
        </w:rPr>
        <w:t xml:space="preserve">: 2.7 years </w:t>
      </w:r>
      <w:r w:rsidR="00042BC6">
        <w:t>and  m</w:t>
      </w:r>
      <w:proofErr w:type="spellStart"/>
      <w:r w:rsidRPr="008B5FFD">
        <w:rPr>
          <w:lang w:val="en-US"/>
        </w:rPr>
        <w:t>en</w:t>
      </w:r>
      <w:proofErr w:type="spellEnd"/>
      <w:r w:rsidRPr="008B5FFD">
        <w:rPr>
          <w:lang w:val="en-US"/>
        </w:rPr>
        <w:t>: 3.3 years</w:t>
      </w:r>
    </w:p>
    <w:p w14:paraId="79568719" w14:textId="797B9F86" w:rsidR="00042BC6" w:rsidRDefault="00042BC6" w:rsidP="008B5FFD">
      <w:r>
        <w:rPr>
          <w:lang w:val="en-US"/>
        </w:rPr>
        <w:t>7-</w:t>
      </w:r>
      <w:r w:rsidRPr="00042BC6">
        <w:rPr>
          <w:rFonts w:ascii="Calibri" w:eastAsiaTheme="majorEastAsia" w:hAnsi="Calibri" w:cs="Calibri"/>
          <w:caps/>
          <w:color w:val="000000" w:themeColor="text1"/>
          <w:kern w:val="24"/>
          <w:sz w:val="66"/>
          <w:szCs w:val="66"/>
        </w:rPr>
        <w:t xml:space="preserve"> </w:t>
      </w:r>
      <w:r w:rsidRPr="00042BC6">
        <w:t>Methods, analysis</w:t>
      </w:r>
    </w:p>
    <w:p w14:paraId="78A6E6A0" w14:textId="0FBD3152" w:rsidR="00D67409" w:rsidRDefault="00042BC6" w:rsidP="00D67409">
      <w:pPr>
        <w:rPr>
          <w:lang w:val="en-US"/>
        </w:rPr>
      </w:pPr>
      <w:r>
        <w:rPr>
          <w:b/>
          <w:bCs/>
        </w:rPr>
        <w:t xml:space="preserve">      </w:t>
      </w:r>
      <w:proofErr w:type="spellStart"/>
      <w:r w:rsidRPr="00D67409">
        <w:t>We</w:t>
      </w:r>
      <w:proofErr w:type="spellEnd"/>
      <w:r w:rsidRPr="00D67409">
        <w:t xml:space="preserve"> analys</w:t>
      </w:r>
      <w:r w:rsidR="00D67409">
        <w:t xml:space="preserve">e </w:t>
      </w:r>
      <w:proofErr w:type="spellStart"/>
      <w:proofErr w:type="gramStart"/>
      <w:r w:rsidRPr="00D67409">
        <w:t>the</w:t>
      </w:r>
      <w:proofErr w:type="spellEnd"/>
      <w:r w:rsidRPr="00D67409">
        <w:t xml:space="preserve"> </w:t>
      </w:r>
      <w:r w:rsidR="00D67409">
        <w:t xml:space="preserve"> </w:t>
      </w:r>
      <w:proofErr w:type="spellStart"/>
      <w:r w:rsidR="00D67409">
        <w:t>group</w:t>
      </w:r>
      <w:proofErr w:type="spellEnd"/>
      <w:proofErr w:type="gramEnd"/>
      <w:r w:rsidR="00D67409">
        <w:t xml:space="preserve"> </w:t>
      </w:r>
      <w:proofErr w:type="spellStart"/>
      <w:r w:rsidR="00D67409">
        <w:t>of</w:t>
      </w:r>
      <w:proofErr w:type="spellEnd"/>
      <w:r w:rsidR="00D67409">
        <w:t xml:space="preserve"> </w:t>
      </w:r>
      <w:proofErr w:type="spellStart"/>
      <w:r w:rsidR="00D67409">
        <w:t>patients</w:t>
      </w:r>
      <w:proofErr w:type="spellEnd"/>
      <w:r w:rsidR="00D67409">
        <w:t xml:space="preserve"> -</w:t>
      </w:r>
      <w:r w:rsidRPr="00042BC6">
        <w:rPr>
          <w:lang w:val="en-US"/>
        </w:rPr>
        <w:t>etiology of injury</w:t>
      </w:r>
      <w:r w:rsidR="00D67409">
        <w:rPr>
          <w:lang w:val="en-US"/>
        </w:rPr>
        <w:t xml:space="preserve"> and </w:t>
      </w:r>
      <w:r w:rsidRPr="00042BC6">
        <w:rPr>
          <w:lang w:val="en-US"/>
        </w:rPr>
        <w:t>type of injury on X-ray, CT/MRI</w:t>
      </w:r>
      <w:r w:rsidR="00D67409">
        <w:rPr>
          <w:lang w:val="en-US"/>
        </w:rPr>
        <w:t xml:space="preserve">, the </w:t>
      </w:r>
      <w:r w:rsidRPr="00042BC6">
        <w:rPr>
          <w:lang w:val="en-US"/>
        </w:rPr>
        <w:t xml:space="preserve">age, gender, VAS of CC transition pain before </w:t>
      </w:r>
      <w:r w:rsidR="00D67409">
        <w:rPr>
          <w:lang w:val="en-US"/>
        </w:rPr>
        <w:t>and</w:t>
      </w:r>
      <w:r w:rsidRPr="00042BC6">
        <w:rPr>
          <w:lang w:val="en-US"/>
        </w:rPr>
        <w:t xml:space="preserve"> after</w:t>
      </w:r>
      <w:r w:rsidR="00D67409">
        <w:rPr>
          <w:lang w:val="en-US"/>
        </w:rPr>
        <w:t xml:space="preserve"> surgery and the </w:t>
      </w:r>
      <w:proofErr w:type="spellStart"/>
      <w:r w:rsidRPr="00042BC6">
        <w:t>comorbidities</w:t>
      </w:r>
      <w:proofErr w:type="spellEnd"/>
      <w:r w:rsidRPr="00042BC6">
        <w:rPr>
          <w:lang w:val="en-US"/>
        </w:rPr>
        <w:t xml:space="preserve"> </w:t>
      </w:r>
      <w:r w:rsidR="00D67409">
        <w:rPr>
          <w:lang w:val="en-US"/>
        </w:rPr>
        <w:t>by</w:t>
      </w:r>
      <w:r w:rsidRPr="00042BC6">
        <w:rPr>
          <w:lang w:val="en-US"/>
        </w:rPr>
        <w:t xml:space="preserve"> ASA score</w:t>
      </w:r>
    </w:p>
    <w:p w14:paraId="7FFB2C02" w14:textId="77777777" w:rsidR="00D67409" w:rsidRDefault="00D67409" w:rsidP="00D67409">
      <w:pPr>
        <w:rPr>
          <w:lang w:val="en-US"/>
        </w:rPr>
      </w:pPr>
      <w:r>
        <w:rPr>
          <w:lang w:val="en-US"/>
        </w:rPr>
        <w:t xml:space="preserve">We assess the </w:t>
      </w:r>
      <w:r w:rsidR="00042BC6" w:rsidRPr="00042BC6">
        <w:t>p</w:t>
      </w:r>
      <w:proofErr w:type="spellStart"/>
      <w:r w:rsidR="00042BC6" w:rsidRPr="00042BC6">
        <w:rPr>
          <w:lang w:val="en-US"/>
        </w:rPr>
        <w:t>rimary</w:t>
      </w:r>
      <w:proofErr w:type="spellEnd"/>
      <w:r w:rsidR="00042BC6" w:rsidRPr="00042BC6">
        <w:rPr>
          <w:lang w:val="en-US"/>
        </w:rPr>
        <w:t xml:space="preserve"> procedure - length of surgery, length and number of screws, course of surgery</w:t>
      </w:r>
    </w:p>
    <w:p w14:paraId="657C652D" w14:textId="6CB41413" w:rsidR="00042BC6" w:rsidRPr="00042BC6" w:rsidRDefault="00D67409" w:rsidP="00D67409">
      <w:r>
        <w:rPr>
          <w:lang w:val="en-US"/>
        </w:rPr>
        <w:lastRenderedPageBreak/>
        <w:t>and the c</w:t>
      </w:r>
      <w:r w:rsidR="00042BC6" w:rsidRPr="00042BC6">
        <w:rPr>
          <w:lang w:val="en-US"/>
        </w:rPr>
        <w:t>omplications - perioperative (cement leakage, fixation failure, repositioning), early postoperative and late postoperative (comorbidities, surgery failure, reoperation)</w:t>
      </w:r>
    </w:p>
    <w:p w14:paraId="3AE47DC4" w14:textId="28AAC2E5" w:rsidR="00042BC6" w:rsidRPr="00042BC6" w:rsidRDefault="00D67409" w:rsidP="00D67409">
      <w:r w:rsidRPr="00B66FDF">
        <w:rPr>
          <w:lang w:val="en-US"/>
        </w:rPr>
        <w:t>Our r</w:t>
      </w:r>
      <w:r w:rsidR="00042BC6" w:rsidRPr="00B66FDF">
        <w:rPr>
          <w:lang w:val="en-US"/>
        </w:rPr>
        <w:t>adiology</w:t>
      </w:r>
      <w:r w:rsidRPr="00B66FDF">
        <w:rPr>
          <w:lang w:val="en-US"/>
        </w:rPr>
        <w:t xml:space="preserve"> follow up</w:t>
      </w:r>
      <w:r w:rsidR="00042BC6" w:rsidRPr="00B66FDF">
        <w:rPr>
          <w:lang w:val="en-US"/>
        </w:rPr>
        <w:t>:</w:t>
      </w:r>
      <w:r w:rsidR="00042BC6" w:rsidRPr="00042BC6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 </w:t>
      </w:r>
      <w:r w:rsidRPr="00D67409">
        <w:rPr>
          <w:lang w:val="en-US"/>
        </w:rPr>
        <w:t xml:space="preserve">we performed </w:t>
      </w:r>
      <w:r w:rsidR="00042BC6" w:rsidRPr="00042BC6">
        <w:rPr>
          <w:lang w:val="en-US"/>
        </w:rPr>
        <w:t xml:space="preserve">CT postoperatively, then X-ray </w:t>
      </w:r>
      <w:r>
        <w:rPr>
          <w:lang w:val="en-US"/>
        </w:rPr>
        <w:t xml:space="preserve">in </w:t>
      </w:r>
      <w:r w:rsidR="00042BC6" w:rsidRPr="00042BC6">
        <w:rPr>
          <w:lang w:val="en-US"/>
        </w:rPr>
        <w:t>1M,3M, 1Y,</w:t>
      </w:r>
      <w:r w:rsidR="00513DF7">
        <w:rPr>
          <w:lang w:val="en-US"/>
        </w:rPr>
        <w:t xml:space="preserve"> </w:t>
      </w:r>
      <w:proofErr w:type="gramStart"/>
      <w:r w:rsidR="00513DF7">
        <w:rPr>
          <w:lang w:val="en-US"/>
        </w:rPr>
        <w:t xml:space="preserve">we </w:t>
      </w:r>
      <w:r w:rsidR="00042BC6" w:rsidRPr="00042BC6">
        <w:rPr>
          <w:lang w:val="en-US"/>
        </w:rPr>
        <w:t xml:space="preserve"> </w:t>
      </w:r>
      <w:r w:rsidR="00513DF7">
        <w:rPr>
          <w:lang w:val="en-US"/>
        </w:rPr>
        <w:t>assess</w:t>
      </w:r>
      <w:proofErr w:type="gramEnd"/>
      <w:r w:rsidR="00513DF7">
        <w:rPr>
          <w:lang w:val="en-US"/>
        </w:rPr>
        <w:t xml:space="preserve"> the fusion on </w:t>
      </w:r>
      <w:r w:rsidR="00042BC6" w:rsidRPr="00042BC6">
        <w:rPr>
          <w:lang w:val="en-US"/>
        </w:rPr>
        <w:t>CT</w:t>
      </w:r>
      <w:r>
        <w:rPr>
          <w:lang w:val="en-US"/>
        </w:rPr>
        <w:t xml:space="preserve"> in</w:t>
      </w:r>
      <w:r w:rsidR="00042BC6" w:rsidRPr="00042BC6">
        <w:rPr>
          <w:lang w:val="en-US"/>
        </w:rPr>
        <w:t xml:space="preserve"> 3M/6M/1R or last follow-up</w:t>
      </w:r>
      <w:r>
        <w:rPr>
          <w:lang w:val="en-US"/>
        </w:rPr>
        <w:t xml:space="preserve"> for</w:t>
      </w:r>
      <w:r w:rsidR="00042BC6" w:rsidRPr="00042BC6">
        <w:rPr>
          <w:lang w:val="en-US"/>
        </w:rPr>
        <w:t>,</w:t>
      </w:r>
      <w:r w:rsidR="00513DF7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="00513DF7">
        <w:rPr>
          <w:lang w:val="en-US"/>
        </w:rPr>
        <w:t xml:space="preserve">we performed </w:t>
      </w:r>
      <w:r w:rsidR="00042BC6" w:rsidRPr="00042BC6">
        <w:rPr>
          <w:lang w:val="en-US"/>
        </w:rPr>
        <w:t xml:space="preserve"> functional images</w:t>
      </w:r>
      <w:r w:rsidR="00513DF7">
        <w:rPr>
          <w:lang w:val="en-US"/>
        </w:rPr>
        <w:t xml:space="preserve"> to evaluate the stability of fracture</w:t>
      </w:r>
    </w:p>
    <w:p w14:paraId="26A57CE8" w14:textId="3C91B696" w:rsidR="00042BC6" w:rsidRDefault="00513DF7" w:rsidP="00042BC6">
      <w:pPr>
        <w:rPr>
          <w:lang w:val="en-US"/>
        </w:rPr>
      </w:pPr>
      <w:r w:rsidRPr="00B66FDF">
        <w:rPr>
          <w:lang w:val="en-US"/>
        </w:rPr>
        <w:t>We performed s</w:t>
      </w:r>
      <w:r w:rsidR="00042BC6" w:rsidRPr="00B66FDF">
        <w:rPr>
          <w:lang w:val="en-US"/>
        </w:rPr>
        <w:t>tatistical evaluation</w:t>
      </w:r>
      <w:r w:rsidR="00042BC6" w:rsidRPr="00042BC6">
        <w:rPr>
          <w:b/>
          <w:bCs/>
          <w:lang w:val="en-US"/>
        </w:rPr>
        <w:t xml:space="preserve">: </w:t>
      </w:r>
      <w:r w:rsidR="00042BC6" w:rsidRPr="00042BC6">
        <w:rPr>
          <w:lang w:val="en-US"/>
        </w:rPr>
        <w:t>Student's two-sample t-test and χ2 -test at a significance level set at 0,05.</w:t>
      </w:r>
    </w:p>
    <w:p w14:paraId="028DA1AF" w14:textId="5845527D" w:rsidR="00513DF7" w:rsidRDefault="00513DF7" w:rsidP="00513DF7">
      <w:r>
        <w:t xml:space="preserve">8-The </w:t>
      </w:r>
      <w:proofErr w:type="spellStart"/>
      <w:r>
        <w:t>exaple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case-</w:t>
      </w:r>
      <w:proofErr w:type="spellStart"/>
      <w:r w:rsidRPr="00513DF7">
        <w:rPr>
          <w:rFonts w:eastAsiaTheme="minorEastAsia" w:hAnsi="Calibri"/>
          <w:color w:val="000000" w:themeColor="text1"/>
          <w:kern w:val="24"/>
          <w:lang w:eastAsia="cs-CZ"/>
          <w14:ligatures w14:val="none"/>
        </w:rPr>
        <w:t>female</w:t>
      </w:r>
      <w:proofErr w:type="spellEnd"/>
      <w:r w:rsidRPr="00513DF7">
        <w:t xml:space="preserve"> 82, </w:t>
      </w:r>
      <w:proofErr w:type="spellStart"/>
      <w:r w:rsidRPr="00513DF7">
        <w:t>simple</w:t>
      </w:r>
      <w:proofErr w:type="spellEnd"/>
      <w:r w:rsidRPr="00513DF7">
        <w:t xml:space="preserve"> </w:t>
      </w:r>
      <w:proofErr w:type="spellStart"/>
      <w:r w:rsidRPr="00513DF7">
        <w:t>fall</w:t>
      </w:r>
      <w:proofErr w:type="spellEnd"/>
      <w:r w:rsidRPr="00513DF7">
        <w:t>, dnes f</w:t>
      </w:r>
      <w:r>
        <w:t>r</w:t>
      </w:r>
      <w:r w:rsidRPr="00513DF7">
        <w:t>. C2, type II</w:t>
      </w:r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angulation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dnes more </w:t>
      </w:r>
      <w:proofErr w:type="spellStart"/>
      <w:r>
        <w:t>than</w:t>
      </w:r>
      <w:proofErr w:type="spellEnd"/>
      <w:r>
        <w:t xml:space="preserve"> 11degree sec Muller</w:t>
      </w:r>
    </w:p>
    <w:p w14:paraId="227A0A64" w14:textId="77777777" w:rsidR="005969F1" w:rsidRDefault="00513DF7" w:rsidP="00513DF7">
      <w:r>
        <w:t xml:space="preserve">9-We </w:t>
      </w:r>
      <w:proofErr w:type="spellStart"/>
      <w:r>
        <w:t>introduced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K </w:t>
      </w:r>
      <w:proofErr w:type="spellStart"/>
      <w:r>
        <w:t>wire</w:t>
      </w:r>
      <w:proofErr w:type="spellEnd"/>
      <w:r>
        <w:t xml:space="preserve"> and </w:t>
      </w:r>
      <w:proofErr w:type="spellStart"/>
      <w:r>
        <w:t>canulated</w:t>
      </w:r>
      <w:proofErr w:type="spellEnd"/>
      <w:r>
        <w:t xml:space="preserve"> </w:t>
      </w:r>
      <w:proofErr w:type="spellStart"/>
      <w:r>
        <w:t>screw</w:t>
      </w:r>
      <w:proofErr w:type="spellEnd"/>
      <w:r w:rsidR="005969F1">
        <w:t xml:space="preserve"> </w:t>
      </w:r>
      <w:proofErr w:type="spellStart"/>
      <w:r w:rsidR="005969F1">
        <w:t>from</w:t>
      </w:r>
      <w:proofErr w:type="spellEnd"/>
      <w:r w:rsidR="005969F1">
        <w:t xml:space="preserve"> </w:t>
      </w:r>
      <w:proofErr w:type="spellStart"/>
      <w:r w:rsidR="005969F1">
        <w:t>the</w:t>
      </w:r>
      <w:proofErr w:type="spellEnd"/>
      <w:r w:rsidR="005969F1">
        <w:t xml:space="preserve"> base of C2 to </w:t>
      </w:r>
      <w:proofErr w:type="spellStart"/>
      <w:r w:rsidR="005969F1">
        <w:t>the</w:t>
      </w:r>
      <w:proofErr w:type="spellEnd"/>
      <w:r w:rsidR="005969F1">
        <w:t xml:space="preserve"> top </w:t>
      </w:r>
      <w:proofErr w:type="spellStart"/>
      <w:r w:rsidR="005969F1">
        <w:t>of</w:t>
      </w:r>
      <w:proofErr w:type="spellEnd"/>
      <w:r w:rsidR="005969F1">
        <w:t xml:space="preserve"> </w:t>
      </w:r>
      <w:proofErr w:type="spellStart"/>
      <w:r w:rsidR="005969F1">
        <w:t>dens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X </w:t>
      </w:r>
      <w:proofErr w:type="spellStart"/>
      <w:r>
        <w:t>ray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,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 w:rsidR="005969F1">
        <w:t>inserted</w:t>
      </w:r>
      <w:proofErr w:type="spellEnd"/>
      <w:r w:rsidR="005969F1">
        <w:t xml:space="preserve"> 2 </w:t>
      </w:r>
      <w:proofErr w:type="spellStart"/>
      <w:r w:rsidR="005969F1">
        <w:t>canylas</w:t>
      </w:r>
      <w:proofErr w:type="spellEnd"/>
      <w:r w:rsidR="005969F1">
        <w:t xml:space="preserve"> to </w:t>
      </w:r>
      <w:proofErr w:type="spellStart"/>
      <w:r w:rsidR="005969F1">
        <w:t>the</w:t>
      </w:r>
      <w:proofErr w:type="spellEnd"/>
      <w:r w:rsidR="005969F1">
        <w:t xml:space="preserve"> base of C2on </w:t>
      </w:r>
      <w:proofErr w:type="spellStart"/>
      <w:r w:rsidR="005969F1">
        <w:t>the</w:t>
      </w:r>
      <w:proofErr w:type="spellEnd"/>
      <w:r w:rsidR="005969F1">
        <w:t xml:space="preserve"> </w:t>
      </w:r>
      <w:proofErr w:type="spellStart"/>
      <w:r w:rsidR="005969F1">
        <w:t>both</w:t>
      </w:r>
      <w:proofErr w:type="spellEnd"/>
      <w:r w:rsidR="005969F1">
        <w:t xml:space="preserve"> </w:t>
      </w:r>
      <w:proofErr w:type="spellStart"/>
      <w:r w:rsidR="005969F1">
        <w:t>sides</w:t>
      </w:r>
      <w:proofErr w:type="spellEnd"/>
      <w:r w:rsidR="005969F1">
        <w:t xml:space="preserve"> </w:t>
      </w:r>
      <w:proofErr w:type="spellStart"/>
      <w:r w:rsidR="005969F1">
        <w:t>of</w:t>
      </w:r>
      <w:proofErr w:type="spellEnd"/>
      <w:r w:rsidR="005969F1">
        <w:t xml:space="preserve"> </w:t>
      </w:r>
      <w:proofErr w:type="spellStart"/>
      <w:r w:rsidR="005969F1">
        <w:t>the</w:t>
      </w:r>
      <w:proofErr w:type="spellEnd"/>
      <w:r w:rsidR="005969F1">
        <w:t xml:space="preserve"> </w:t>
      </w:r>
      <w:proofErr w:type="spellStart"/>
      <w:r w:rsidR="005969F1">
        <w:t>screw</w:t>
      </w:r>
      <w:proofErr w:type="spellEnd"/>
      <w:r w:rsidR="005969F1">
        <w:t>.</w:t>
      </w:r>
    </w:p>
    <w:p w14:paraId="53EC261D" w14:textId="036D130B" w:rsidR="00513DF7" w:rsidRDefault="005969F1" w:rsidP="00513DF7">
      <w:r>
        <w:t xml:space="preserve">10-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filling</w:t>
      </w:r>
      <w:proofErr w:type="spellEnd"/>
      <w:r>
        <w:t xml:space="preserve"> </w:t>
      </w:r>
      <w:proofErr w:type="spellStart"/>
      <w:r>
        <w:t>canylas</w:t>
      </w:r>
      <w:proofErr w:type="spellEnd"/>
      <w:r>
        <w:t xml:space="preserve"> are open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allows</w:t>
      </w:r>
      <w:proofErr w:type="spellEnd"/>
      <w:r>
        <w:t xml:space="preserve"> to influence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flow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cement </w:t>
      </w:r>
      <w:proofErr w:type="spellStart"/>
      <w:r>
        <w:t>at</w:t>
      </w:r>
      <w:proofErr w:type="spellEnd"/>
      <w:r>
        <w:t xml:space="preserve"> the base </w:t>
      </w:r>
      <w:proofErr w:type="spellStart"/>
      <w:r>
        <w:t>of</w:t>
      </w:r>
      <w:proofErr w:type="spellEnd"/>
      <w:r>
        <w:t xml:space="preserve"> C2 </w:t>
      </w:r>
      <w:proofErr w:type="spellStart"/>
      <w:r>
        <w:t>all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screw</w:t>
      </w:r>
      <w:proofErr w:type="spellEnd"/>
      <w:r>
        <w:t xml:space="preserve">.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starting</w:t>
      </w:r>
      <w:proofErr w:type="spellEnd"/>
      <w:r>
        <w:t xml:space="preserve"> </w:t>
      </w:r>
      <w:proofErr w:type="spellStart"/>
      <w:r>
        <w:t>cases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had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canylas</w:t>
      </w:r>
      <w:proofErr w:type="spellEnd"/>
      <w:r>
        <w:t xml:space="preserve"> open on </w:t>
      </w:r>
      <w:proofErr w:type="spellStart"/>
      <w:r>
        <w:t>the</w:t>
      </w:r>
      <w:proofErr w:type="spellEnd"/>
      <w:r>
        <w:t xml:space="preserve"> top, so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direction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flow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cement </w:t>
      </w:r>
      <w:proofErr w:type="spellStart"/>
      <w:r>
        <w:t>was</w:t>
      </w:r>
      <w:proofErr w:type="spellEnd"/>
      <w:r>
        <w:t xml:space="preserve"> not </w:t>
      </w:r>
      <w:proofErr w:type="spellStart"/>
      <w:r>
        <w:t>able</w:t>
      </w:r>
      <w:proofErr w:type="spellEnd"/>
      <w:r>
        <w:t xml:space="preserve"> to </w:t>
      </w:r>
      <w:proofErr w:type="spellStart"/>
      <w:r>
        <w:t>determine</w:t>
      </w:r>
      <w:proofErr w:type="spellEnd"/>
      <w:r>
        <w:t xml:space="preserve"> and </w:t>
      </w:r>
      <w:proofErr w:type="spellStart"/>
      <w:r>
        <w:t>we</w:t>
      </w:r>
      <w:proofErr w:type="spellEnd"/>
      <w:r>
        <w:t xml:space="preserve"> had a lot </w:t>
      </w:r>
      <w:proofErr w:type="spellStart"/>
      <w:r>
        <w:t>of</w:t>
      </w:r>
      <w:proofErr w:type="spellEnd"/>
      <w:r>
        <w:t xml:space="preserve"> cement </w:t>
      </w:r>
      <w:proofErr w:type="spellStart"/>
      <w:r>
        <w:t>leakage</w:t>
      </w:r>
      <w:proofErr w:type="spellEnd"/>
      <w:r>
        <w:t xml:space="preserve"> </w:t>
      </w:r>
      <w:proofErr w:type="spellStart"/>
      <w:r>
        <w:t>outside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C2 body.</w:t>
      </w:r>
    </w:p>
    <w:p w14:paraId="7EE57CCB" w14:textId="4E18CFF1" w:rsidR="00CF7FE7" w:rsidRDefault="00CF7FE7" w:rsidP="00513DF7">
      <w:r>
        <w:t xml:space="preserve">11- </w:t>
      </w:r>
      <w:proofErr w:type="spellStart"/>
      <w:r>
        <w:t>The</w:t>
      </w:r>
      <w:proofErr w:type="spellEnd"/>
      <w:r>
        <w:t xml:space="preserve"> CT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surgery-corect</w:t>
      </w:r>
      <w:proofErr w:type="spellEnd"/>
      <w:r>
        <w:t xml:space="preserve"> </w:t>
      </w:r>
      <w:proofErr w:type="spellStart"/>
      <w:r>
        <w:t>possition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screw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augmantation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base </w:t>
      </w:r>
      <w:proofErr w:type="spellStart"/>
      <w:r>
        <w:t>of</w:t>
      </w:r>
      <w:proofErr w:type="spellEnd"/>
      <w:r>
        <w:t xml:space="preserve"> C2, no </w:t>
      </w:r>
      <w:proofErr w:type="spellStart"/>
      <w:r>
        <w:t>leakage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cement</w:t>
      </w:r>
    </w:p>
    <w:p w14:paraId="5591FC57" w14:textId="4650D7AA" w:rsidR="00CF7FE7" w:rsidRDefault="00CF7FE7" w:rsidP="00513DF7">
      <w:r>
        <w:t xml:space="preserve">12- The CT and X </w:t>
      </w:r>
      <w:proofErr w:type="spellStart"/>
      <w:r>
        <w:t>rays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6 </w:t>
      </w:r>
      <w:proofErr w:type="spellStart"/>
      <w:r>
        <w:t>month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surgery-the</w:t>
      </w:r>
      <w:proofErr w:type="spellEnd"/>
      <w:r>
        <w:t xml:space="preserve"> </w:t>
      </w:r>
      <w:proofErr w:type="spellStart"/>
      <w:r>
        <w:t>fracture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healed</w:t>
      </w:r>
      <w:proofErr w:type="spellEnd"/>
      <w:r>
        <w:t>.</w:t>
      </w:r>
    </w:p>
    <w:p w14:paraId="38FCCB45" w14:textId="17C96CBC" w:rsidR="00B66FDF" w:rsidRDefault="00B66FDF" w:rsidP="00513DF7">
      <w:r>
        <w:t>13-Results</w:t>
      </w:r>
    </w:p>
    <w:p w14:paraId="0C0AE4A3" w14:textId="7155009C" w:rsidR="00B66FDF" w:rsidRPr="00B66FDF" w:rsidRDefault="00B66FDF" w:rsidP="00B66FDF">
      <w:r>
        <w:t xml:space="preserve"> In </w:t>
      </w:r>
      <w:proofErr w:type="spellStart"/>
      <w:r>
        <w:t>overage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operated</w:t>
      </w:r>
      <w:proofErr w:type="spellEnd"/>
      <w:r>
        <w:t xml:space="preserve"> </w:t>
      </w:r>
      <w:r w:rsidRPr="00B66FDF">
        <w:t xml:space="preserve">5.5 </w:t>
      </w:r>
      <w:proofErr w:type="spellStart"/>
      <w:r w:rsidRPr="00B66FDF">
        <w:t>days</w:t>
      </w:r>
      <w:proofErr w:type="spellEnd"/>
      <w:r w:rsidRPr="00B66FDF">
        <w:t xml:space="preserve"> </w:t>
      </w:r>
      <w:proofErr w:type="spellStart"/>
      <w:r w:rsidRPr="00B66FDF">
        <w:t>from</w:t>
      </w:r>
      <w:proofErr w:type="spellEnd"/>
      <w:r w:rsidRPr="00B66FDF">
        <w:t xml:space="preserve"> </w:t>
      </w:r>
      <w:proofErr w:type="spellStart"/>
      <w:r w:rsidRPr="00B66FDF">
        <w:t>injury</w:t>
      </w:r>
      <w:proofErr w:type="spellEnd"/>
      <w:r w:rsidRPr="00B66FDF">
        <w:t xml:space="preserve"> (N=34</w:t>
      </w:r>
      <w:proofErr w:type="gramStart"/>
      <w:r w:rsidRPr="00B66FDF">
        <w:t>),</w:t>
      </w:r>
      <w:r>
        <w:t>in</w:t>
      </w:r>
      <w:proofErr w:type="gramEnd"/>
      <w:r>
        <w:t xml:space="preserve"> </w:t>
      </w:r>
      <w:proofErr w:type="spellStart"/>
      <w:r>
        <w:t>this</w:t>
      </w:r>
      <w:proofErr w:type="spellEnd"/>
      <w:r>
        <w:t xml:space="preserve"> interval, </w:t>
      </w:r>
      <w:proofErr w:type="spellStart"/>
      <w:r>
        <w:t>there</w:t>
      </w:r>
      <w:proofErr w:type="spellEnd"/>
      <w:r>
        <w:t xml:space="preserve"> are </w:t>
      </w:r>
      <w:proofErr w:type="spellStart"/>
      <w:r>
        <w:t>acount</w:t>
      </w:r>
      <w:proofErr w:type="spellEnd"/>
      <w:r>
        <w:t xml:space="preserve"> </w:t>
      </w:r>
      <w:r w:rsidRPr="00B66FDF">
        <w:t xml:space="preserve">2 </w:t>
      </w:r>
      <w:proofErr w:type="spellStart"/>
      <w:r>
        <w:t>surgeries</w:t>
      </w:r>
      <w:proofErr w:type="spellEnd"/>
      <w:r>
        <w:t xml:space="preserve"> </w:t>
      </w:r>
      <w:proofErr w:type="spellStart"/>
      <w:r w:rsidRPr="00B66FDF">
        <w:t>after</w:t>
      </w:r>
      <w:proofErr w:type="spellEnd"/>
      <w:r w:rsidRPr="00B66FDF">
        <w:t xml:space="preserve"> </w:t>
      </w:r>
      <w:proofErr w:type="spellStart"/>
      <w:r w:rsidRPr="00B66FDF">
        <w:t>failure</w:t>
      </w:r>
      <w:proofErr w:type="spellEnd"/>
      <w:r w:rsidRPr="00B66FDF">
        <w:t xml:space="preserve"> </w:t>
      </w:r>
      <w:proofErr w:type="spellStart"/>
      <w:r w:rsidRPr="00B66FDF">
        <w:t>of</w:t>
      </w:r>
      <w:proofErr w:type="spellEnd"/>
      <w:r w:rsidRPr="00B66FDF">
        <w:t xml:space="preserve"> </w:t>
      </w:r>
      <w:proofErr w:type="spellStart"/>
      <w:r w:rsidRPr="00B66FDF">
        <w:t>conservative</w:t>
      </w:r>
      <w:proofErr w:type="spellEnd"/>
      <w:r w:rsidRPr="00B66FDF">
        <w:t xml:space="preserve"> </w:t>
      </w:r>
      <w:proofErr w:type="spellStart"/>
      <w:r w:rsidRPr="00B66FDF">
        <w:t>therapy</w:t>
      </w:r>
      <w:proofErr w:type="spellEnd"/>
      <w:r w:rsidRPr="00B66FDF">
        <w:t xml:space="preserve"> (1x 81 </w:t>
      </w:r>
      <w:proofErr w:type="spellStart"/>
      <w:r w:rsidRPr="00B66FDF">
        <w:t>days</w:t>
      </w:r>
      <w:proofErr w:type="spellEnd"/>
      <w:r w:rsidRPr="00B66FDF">
        <w:t xml:space="preserve">, 1x 30 </w:t>
      </w:r>
      <w:proofErr w:type="spellStart"/>
      <w:r w:rsidRPr="00B66FDF">
        <w:t>days</w:t>
      </w:r>
      <w:proofErr w:type="spellEnd"/>
      <w:r w:rsidRPr="00B66FDF">
        <w:t>)</w:t>
      </w:r>
      <w:r>
        <w:t xml:space="preserve">, so </w:t>
      </w:r>
      <w:proofErr w:type="spellStart"/>
      <w:r w:rsidRPr="00B66FDF">
        <w:t>primary</w:t>
      </w:r>
      <w:proofErr w:type="spellEnd"/>
      <w:r w:rsidRPr="00B66FDF">
        <w:t xml:space="preserve"> </w:t>
      </w:r>
      <w:proofErr w:type="spellStart"/>
      <w:r w:rsidRPr="00B66FDF">
        <w:t>procedure</w:t>
      </w:r>
      <w:proofErr w:type="spellEnd"/>
      <w:r w:rsidRPr="00B66FDF">
        <w:t xml:space="preserve"> interval </w:t>
      </w:r>
      <w:proofErr w:type="spellStart"/>
      <w:r>
        <w:t>was</w:t>
      </w:r>
      <w:proofErr w:type="spellEnd"/>
      <w:r>
        <w:t xml:space="preserve"> </w:t>
      </w:r>
      <w:r w:rsidRPr="00B66FDF">
        <w:t xml:space="preserve">2.4 </w:t>
      </w:r>
      <w:proofErr w:type="spellStart"/>
      <w:r w:rsidRPr="00B66FDF">
        <w:t>days</w:t>
      </w:r>
      <w:proofErr w:type="spellEnd"/>
      <w:r w:rsidRPr="00B66FDF">
        <w:t xml:space="preserve">, </w:t>
      </w:r>
      <w:proofErr w:type="spellStart"/>
      <w:r w:rsidRPr="00B66FDF">
        <w:t>median</w:t>
      </w:r>
      <w:proofErr w:type="spellEnd"/>
      <w:r w:rsidRPr="00B66FDF">
        <w:t xml:space="preserve"> 2 </w:t>
      </w:r>
      <w:proofErr w:type="spellStart"/>
      <w:r w:rsidRPr="00B66FDF">
        <w:t>days</w:t>
      </w:r>
      <w:proofErr w:type="spellEnd"/>
    </w:p>
    <w:p w14:paraId="7C284565" w14:textId="19868ADF" w:rsidR="00B66FDF" w:rsidRDefault="00B66FDF" w:rsidP="00B66FDF">
      <w:proofErr w:type="spellStart"/>
      <w:r>
        <w:t>The</w:t>
      </w:r>
      <w:proofErr w:type="spellEnd"/>
      <w:r>
        <w:t xml:space="preserve"> </w:t>
      </w:r>
      <w:proofErr w:type="spellStart"/>
      <w:proofErr w:type="gramStart"/>
      <w:r>
        <w:t>overage</w:t>
      </w:r>
      <w:proofErr w:type="spellEnd"/>
      <w:r>
        <w:t xml:space="preserve">  </w:t>
      </w:r>
      <w:proofErr w:type="spellStart"/>
      <w:r w:rsidRPr="00B66FDF">
        <w:t>length</w:t>
      </w:r>
      <w:proofErr w:type="spellEnd"/>
      <w:proofErr w:type="gramEnd"/>
      <w:r w:rsidRPr="00B66FDF">
        <w:t xml:space="preserve"> </w:t>
      </w:r>
      <w:proofErr w:type="spellStart"/>
      <w:r w:rsidRPr="00B66FDF">
        <w:t>of</w:t>
      </w:r>
      <w:proofErr w:type="spellEnd"/>
      <w:r w:rsidRPr="00B66FDF">
        <w:t xml:space="preserve"> </w:t>
      </w:r>
      <w:proofErr w:type="spellStart"/>
      <w:r w:rsidRPr="00B66FDF">
        <w:t>surgery</w:t>
      </w:r>
      <w:proofErr w:type="spellEnd"/>
      <w:r>
        <w:t xml:space="preserve"> was</w:t>
      </w:r>
      <w:r w:rsidRPr="00B66FDF">
        <w:t xml:space="preserve"> 88 min (1 </w:t>
      </w:r>
      <w:proofErr w:type="spellStart"/>
      <w:r w:rsidRPr="00B66FDF">
        <w:t>screw</w:t>
      </w:r>
      <w:proofErr w:type="spellEnd"/>
      <w:r w:rsidRPr="00B66FDF">
        <w:t xml:space="preserve"> 88min, 2 </w:t>
      </w:r>
      <w:proofErr w:type="spellStart"/>
      <w:r w:rsidRPr="00B66FDF">
        <w:t>screws</w:t>
      </w:r>
      <w:proofErr w:type="spellEnd"/>
      <w:r w:rsidRPr="00B66FDF">
        <w:t xml:space="preserve"> 84min).</w:t>
      </w:r>
      <w:r>
        <w:t xml:space="preserve">In </w:t>
      </w:r>
      <w:proofErr w:type="spellStart"/>
      <w:r>
        <w:t>comparison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lenght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surgery</w:t>
      </w:r>
      <w:proofErr w:type="spellEnd"/>
      <w:r>
        <w:t xml:space="preserve"> in </w:t>
      </w:r>
      <w:r w:rsidRPr="00B66FDF">
        <w:t>non-</w:t>
      </w:r>
      <w:proofErr w:type="spellStart"/>
      <w:r w:rsidRPr="00B66FDF">
        <w:t>augmented</w:t>
      </w:r>
      <w:proofErr w:type="spellEnd"/>
      <w:r w:rsidRPr="00B66FDF">
        <w:t xml:space="preserve"> direct </w:t>
      </w:r>
      <w:proofErr w:type="spellStart"/>
      <w:r w:rsidRPr="00B66FDF">
        <w:t>screw</w:t>
      </w:r>
      <w:proofErr w:type="spellEnd"/>
      <w:r w:rsidRPr="00B66FDF">
        <w:t xml:space="preserve"> OS</w:t>
      </w:r>
      <w:r>
        <w:t xml:space="preserve">  was</w:t>
      </w:r>
      <w:r w:rsidRPr="00B66FDF">
        <w:t xml:space="preserve"> 104min. </w:t>
      </w:r>
      <w:proofErr w:type="spellStart"/>
      <w:r>
        <w:t>Total</w:t>
      </w:r>
      <w:proofErr w:type="spellEnd"/>
      <w:r>
        <w:t xml:space="preserve"> </w:t>
      </w:r>
      <w:r w:rsidRPr="00B66FDF">
        <w:t xml:space="preserve">41 </w:t>
      </w:r>
      <w:proofErr w:type="spellStart"/>
      <w:r w:rsidRPr="00B66FDF">
        <w:t>screws</w:t>
      </w:r>
      <w:proofErr w:type="spellEnd"/>
      <w:r w:rsidRPr="00B66FDF"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 w:rsidRPr="00B66FDF">
        <w:t>inserted</w:t>
      </w:r>
      <w:proofErr w:type="spellEnd"/>
      <w:r w:rsidRPr="00B66FDF">
        <w:t xml:space="preserve">, 2 </w:t>
      </w:r>
      <w:proofErr w:type="spellStart"/>
      <w:r w:rsidRPr="00B66FDF">
        <w:t>screws</w:t>
      </w:r>
      <w:proofErr w:type="spellEnd"/>
      <w:r w:rsidRPr="00B66FDF">
        <w:t xml:space="preserve"> in 7 </w:t>
      </w:r>
      <w:proofErr w:type="spellStart"/>
      <w:r w:rsidRPr="00B66FDF">
        <w:t>patients</w:t>
      </w:r>
      <w:proofErr w:type="spellEnd"/>
      <w:r w:rsidRPr="00B66FDF">
        <w:t xml:space="preserve">, </w:t>
      </w:r>
      <w:proofErr w:type="spellStart"/>
      <w:r w:rsidRPr="00B66FDF">
        <w:t>median</w:t>
      </w:r>
      <w:proofErr w:type="spellEnd"/>
      <w:r w:rsidRPr="00B66FDF">
        <w:t xml:space="preserve"> </w:t>
      </w:r>
      <w:proofErr w:type="spellStart"/>
      <w:r w:rsidRPr="00B66FDF">
        <w:t>length</w:t>
      </w:r>
      <w:proofErr w:type="spellEnd"/>
      <w:r w:rsidRPr="00B66FDF"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screw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r w:rsidRPr="00B66FDF">
        <w:t>41mm</w:t>
      </w:r>
      <w:r>
        <w:t xml:space="preserve">,in </w:t>
      </w:r>
      <w:proofErr w:type="spellStart"/>
      <w:r w:rsidRPr="00B66FDF">
        <w:t>women</w:t>
      </w:r>
      <w:proofErr w:type="spellEnd"/>
      <w:r>
        <w:t xml:space="preserve"> </w:t>
      </w:r>
      <w:r w:rsidRPr="00B66FDF">
        <w:t xml:space="preserve">40mm </w:t>
      </w:r>
      <w:r>
        <w:t xml:space="preserve">,in </w:t>
      </w:r>
      <w:proofErr w:type="spellStart"/>
      <w:r w:rsidRPr="00B66FDF">
        <w:t>men</w:t>
      </w:r>
      <w:proofErr w:type="spellEnd"/>
      <w:r w:rsidRPr="00B66FDF">
        <w:t xml:space="preserve"> 44mm (p&lt;0.05)</w:t>
      </w:r>
    </w:p>
    <w:p w14:paraId="2C6218D6" w14:textId="1404D589" w:rsidR="00B66FDF" w:rsidRDefault="00B66FDF" w:rsidP="00B66FDF">
      <w:r>
        <w:t>14-Results -radiology</w:t>
      </w:r>
    </w:p>
    <w:p w14:paraId="7291A2C5" w14:textId="0213449C" w:rsidR="00B66FDF" w:rsidRPr="00B66FDF" w:rsidRDefault="00B66FDF" w:rsidP="00B66FDF">
      <w:r>
        <w:t xml:space="preserve">In </w:t>
      </w:r>
      <w:r w:rsidRPr="00B66FDF">
        <w:t>33</w:t>
      </w:r>
      <w:r w:rsidR="00371DFE">
        <w:t xml:space="preserve"> </w:t>
      </w:r>
      <w:proofErr w:type="spellStart"/>
      <w:r w:rsidR="00371DFE">
        <w:t>patients</w:t>
      </w:r>
      <w:proofErr w:type="spellEnd"/>
      <w:r w:rsidRPr="00B66FDF">
        <w:t xml:space="preserve"> (97%; N=34) </w:t>
      </w:r>
      <w:proofErr w:type="spellStart"/>
      <w:r w:rsidR="00371DFE">
        <w:t>there</w:t>
      </w:r>
      <w:proofErr w:type="spellEnd"/>
      <w:r w:rsidR="00371DFE">
        <w:t xml:space="preserve"> </w:t>
      </w:r>
      <w:proofErr w:type="spellStart"/>
      <w:r w:rsidR="00371DFE">
        <w:t>was</w:t>
      </w:r>
      <w:proofErr w:type="spellEnd"/>
      <w:r w:rsidR="00371DFE">
        <w:t xml:space="preserve"> </w:t>
      </w:r>
      <w:r w:rsidRPr="00B66FDF">
        <w:t>type II</w:t>
      </w:r>
      <w:r w:rsidR="00371DFE">
        <w:t xml:space="preserve"> </w:t>
      </w:r>
      <w:proofErr w:type="spellStart"/>
      <w:r w:rsidR="00371DFE">
        <w:t>fracture</w:t>
      </w:r>
      <w:proofErr w:type="spellEnd"/>
      <w:r w:rsidRPr="00B66FDF">
        <w:t xml:space="preserve">, </w:t>
      </w:r>
      <w:r w:rsidR="00371DFE">
        <w:t xml:space="preserve">in </w:t>
      </w:r>
      <w:proofErr w:type="spellStart"/>
      <w:r w:rsidR="00371DFE">
        <w:t>one</w:t>
      </w:r>
      <w:proofErr w:type="spellEnd"/>
      <w:r w:rsidR="00371DFE">
        <w:t xml:space="preserve"> </w:t>
      </w:r>
      <w:proofErr w:type="gramStart"/>
      <w:r w:rsidR="00371DFE">
        <w:t xml:space="preserve">case </w:t>
      </w:r>
      <w:r w:rsidRPr="00B66FDF">
        <w:t xml:space="preserve"> type</w:t>
      </w:r>
      <w:proofErr w:type="gramEnd"/>
      <w:r w:rsidRPr="00B66FDF">
        <w:t xml:space="preserve"> III</w:t>
      </w:r>
      <w:r w:rsidR="00371DFE">
        <w:t xml:space="preserve"> </w:t>
      </w:r>
      <w:proofErr w:type="spellStart"/>
      <w:r w:rsidR="00371DFE">
        <w:t>fracture</w:t>
      </w:r>
      <w:proofErr w:type="spellEnd"/>
      <w:r w:rsidRPr="00B66FDF">
        <w:t xml:space="preserve"> (1%; N=34)</w:t>
      </w:r>
    </w:p>
    <w:p w14:paraId="1CC362FA" w14:textId="4ED97697" w:rsidR="00B66FDF" w:rsidRPr="00B66FDF" w:rsidRDefault="00371DFE" w:rsidP="00371DFE">
      <w:r>
        <w:t>I</w:t>
      </w:r>
      <w:r w:rsidR="00B66FDF" w:rsidRPr="00B66FDF">
        <w:t>solated f</w:t>
      </w:r>
      <w:r>
        <w:t>r</w:t>
      </w:r>
      <w:r w:rsidR="00B66FDF" w:rsidRPr="00B66FDF">
        <w:t>. of C2 24x (</w:t>
      </w:r>
      <w:proofErr w:type="gramStart"/>
      <w:r w:rsidR="00B66FDF" w:rsidRPr="00B66FDF">
        <w:t>71%</w:t>
      </w:r>
      <w:proofErr w:type="gramEnd"/>
      <w:r w:rsidR="00B66FDF" w:rsidRPr="00B66FDF">
        <w:t>; N=34)</w:t>
      </w:r>
      <w:r>
        <w:t xml:space="preserve">, </w:t>
      </w:r>
      <w:proofErr w:type="spellStart"/>
      <w:r w:rsidR="00B66FDF" w:rsidRPr="00B66FDF">
        <w:t>complex</w:t>
      </w:r>
      <w:proofErr w:type="spellEnd"/>
      <w:r w:rsidR="00B66FDF" w:rsidRPr="00B66FDF">
        <w:t xml:space="preserve"> C1-C2 f</w:t>
      </w:r>
      <w:r>
        <w:t>r</w:t>
      </w:r>
      <w:r w:rsidR="00B66FDF" w:rsidRPr="00B66FDF">
        <w:t xml:space="preserve">. 10x (29%; N=34) </w:t>
      </w:r>
      <w:r>
        <w:t xml:space="preserve">but </w:t>
      </w:r>
      <w:proofErr w:type="spellStart"/>
      <w:r w:rsidR="00B66FDF" w:rsidRPr="00B66FDF">
        <w:t>without</w:t>
      </w:r>
      <w:proofErr w:type="spellEnd"/>
      <w:r w:rsidR="00B66FDF" w:rsidRPr="00B66FDF">
        <w:t xml:space="preserve"> </w:t>
      </w:r>
      <w:proofErr w:type="spellStart"/>
      <w:r w:rsidR="00B66FDF" w:rsidRPr="00B66FDF">
        <w:t>effect</w:t>
      </w:r>
      <w:proofErr w:type="spellEnd"/>
      <w:r w:rsidR="00B66FDF" w:rsidRPr="00B66FDF">
        <w:t xml:space="preserve"> on </w:t>
      </w:r>
      <w:proofErr w:type="spellStart"/>
      <w:r w:rsidR="00B66FDF" w:rsidRPr="00B66FDF">
        <w:t>fusion</w:t>
      </w:r>
      <w:proofErr w:type="spellEnd"/>
      <w:r>
        <w:t>.</w:t>
      </w:r>
    </w:p>
    <w:p w14:paraId="660F5293" w14:textId="42ECE08A" w:rsidR="00B66FDF" w:rsidRPr="00B66FDF" w:rsidRDefault="00371DFE" w:rsidP="00371DFE">
      <w:proofErr w:type="spellStart"/>
      <w:r>
        <w:t>We</w:t>
      </w:r>
      <w:proofErr w:type="spellEnd"/>
      <w:r>
        <w:t xml:space="preserve"> </w:t>
      </w:r>
      <w:proofErr w:type="spellStart"/>
      <w:r>
        <w:t>obtain</w:t>
      </w:r>
      <w:proofErr w:type="spellEnd"/>
      <w:r>
        <w:t xml:space="preserve"> </w:t>
      </w:r>
      <w:proofErr w:type="spellStart"/>
      <w:r>
        <w:t>r</w:t>
      </w:r>
      <w:r w:rsidR="00B66FDF" w:rsidRPr="00B66FDF">
        <w:t>adiological</w:t>
      </w:r>
      <w:proofErr w:type="spellEnd"/>
      <w:r w:rsidR="00B66FDF" w:rsidRPr="00B66FDF">
        <w:t xml:space="preserve"> data in 29</w:t>
      </w:r>
      <w:r>
        <w:t xml:space="preserve"> </w:t>
      </w:r>
      <w:proofErr w:type="spellStart"/>
      <w:r>
        <w:t>patients</w:t>
      </w:r>
      <w:proofErr w:type="spellEnd"/>
      <w:r w:rsidR="00B66FDF" w:rsidRPr="00B66FDF">
        <w:t xml:space="preserve"> (</w:t>
      </w:r>
      <w:proofErr w:type="gramStart"/>
      <w:r w:rsidR="00B66FDF" w:rsidRPr="00B66FDF">
        <w:t>85%</w:t>
      </w:r>
      <w:proofErr w:type="gramEnd"/>
      <w:r w:rsidR="00B66FDF" w:rsidRPr="00B66FDF">
        <w:t xml:space="preserve">) </w:t>
      </w:r>
      <w:proofErr w:type="spellStart"/>
      <w:r w:rsidR="00B66FDF" w:rsidRPr="00B66FDF">
        <w:t>min</w:t>
      </w:r>
      <w:r>
        <w:t>al</w:t>
      </w:r>
      <w:proofErr w:type="spellEnd"/>
      <w:r>
        <w:t xml:space="preserve"> </w:t>
      </w:r>
      <w:r w:rsidR="00B66FDF" w:rsidRPr="00B66FDF">
        <w:t>6</w:t>
      </w:r>
      <w:r>
        <w:t xml:space="preserve"> </w:t>
      </w:r>
      <w:proofErr w:type="spellStart"/>
      <w:r>
        <w:t>month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surgery-there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r w:rsidR="00B66FDF" w:rsidRPr="00B66FDF">
        <w:t>4</w:t>
      </w:r>
      <w:r>
        <w:t xml:space="preserve"> </w:t>
      </w:r>
      <w:r w:rsidR="00B66FDF" w:rsidRPr="00B66FDF">
        <w:t xml:space="preserve">early </w:t>
      </w:r>
      <w:proofErr w:type="spellStart"/>
      <w:r w:rsidR="00B66FDF" w:rsidRPr="00B66FDF">
        <w:t>death</w:t>
      </w:r>
      <w:proofErr w:type="spellEnd"/>
      <w:r>
        <w:t xml:space="preserve"> and</w:t>
      </w:r>
      <w:r w:rsidR="00B66FDF" w:rsidRPr="00B66FDF">
        <w:t xml:space="preserve"> 1lost to follow up</w:t>
      </w:r>
    </w:p>
    <w:p w14:paraId="74DFC04B" w14:textId="73504840" w:rsidR="00B66FDF" w:rsidRPr="00B66FDF" w:rsidRDefault="00371DFE" w:rsidP="00371DFE">
      <w:proofErr w:type="spellStart"/>
      <w:r>
        <w:t>We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</w:t>
      </w:r>
      <w:r w:rsidR="00B66FDF" w:rsidRPr="00B66FDF">
        <w:t xml:space="preserve">20 </w:t>
      </w:r>
      <w:proofErr w:type="spellStart"/>
      <w:r w:rsidR="00B66FDF" w:rsidRPr="00B66FDF">
        <w:t>fusion</w:t>
      </w:r>
      <w:r>
        <w:t>s</w:t>
      </w:r>
      <w:proofErr w:type="spellEnd"/>
      <w:r w:rsidR="00B66FDF" w:rsidRPr="00B66FDF">
        <w:t xml:space="preserve"> (69%; N=29), 7x </w:t>
      </w:r>
      <w:proofErr w:type="spellStart"/>
      <w:r w:rsidR="00B66FDF" w:rsidRPr="00B66FDF">
        <w:t>stable</w:t>
      </w:r>
      <w:proofErr w:type="spellEnd"/>
      <w:r w:rsidR="00B66FDF" w:rsidRPr="00B66FDF">
        <w:t xml:space="preserve"> </w:t>
      </w:r>
      <w:proofErr w:type="spellStart"/>
      <w:r w:rsidR="00B66FDF" w:rsidRPr="00B66FDF">
        <w:t>pseudoarthrosis</w:t>
      </w:r>
      <w:proofErr w:type="spellEnd"/>
      <w:r w:rsidR="00B66FDF" w:rsidRPr="00B66FDF">
        <w:t xml:space="preserve"> (type I and II) (24.1%; N=29</w:t>
      </w:r>
      <w:proofErr w:type="gramStart"/>
      <w:r w:rsidR="00B66FDF" w:rsidRPr="00B66FDF">
        <w:t>),</w:t>
      </w:r>
      <w:r>
        <w:t>in</w:t>
      </w:r>
      <w:proofErr w:type="gramEnd"/>
      <w:r>
        <w:t xml:space="preserve"> </w:t>
      </w:r>
      <w:r w:rsidR="00B66FDF" w:rsidRPr="00B66FDF">
        <w:t xml:space="preserve"> 2</w:t>
      </w:r>
      <w:r>
        <w:t xml:space="preserve"> </w:t>
      </w:r>
      <w:proofErr w:type="spellStart"/>
      <w:r>
        <w:t>cases</w:t>
      </w:r>
      <w:proofErr w:type="spellEnd"/>
      <w:r>
        <w:t xml:space="preserve"> ,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 w:rsidR="00B66FDF" w:rsidRPr="00B66FDF">
        <w:t>loosening</w:t>
      </w:r>
      <w:proofErr w:type="spellEnd"/>
      <w:r w:rsidR="00B66FDF" w:rsidRPr="00B66FDF">
        <w:t xml:space="preserve"> and </w:t>
      </w:r>
      <w:proofErr w:type="spellStart"/>
      <w:r w:rsidR="00B66FDF" w:rsidRPr="00B66FDF">
        <w:t>failur</w:t>
      </w:r>
      <w:r>
        <w:t>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osteosynthesis</w:t>
      </w:r>
      <w:proofErr w:type="spellEnd"/>
      <w:r w:rsidR="00B66FDF" w:rsidRPr="00B66FDF">
        <w:t xml:space="preserve"> (type III and IV) (7%; N=29) /</w:t>
      </w:r>
      <w:proofErr w:type="spellStart"/>
      <w:r w:rsidR="00B66FDF" w:rsidRPr="00B66FDF">
        <w:t>Blauth</w:t>
      </w:r>
      <w:proofErr w:type="spellEnd"/>
      <w:r w:rsidR="00B66FDF" w:rsidRPr="00B66FDF">
        <w:t xml:space="preserve"> et al. 1999/</w:t>
      </w:r>
    </w:p>
    <w:p w14:paraId="46E0F6DB" w14:textId="42ACEFE8" w:rsidR="00B66FDF" w:rsidRDefault="00371DFE" w:rsidP="00371DFE">
      <w:r>
        <w:t xml:space="preserve">It </w:t>
      </w:r>
      <w:proofErr w:type="spellStart"/>
      <w:r>
        <w:t>means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</w:t>
      </w:r>
      <w:proofErr w:type="spellStart"/>
      <w:r w:rsidR="00B66FDF" w:rsidRPr="00B66FDF">
        <w:t>stable</w:t>
      </w:r>
      <w:proofErr w:type="spellEnd"/>
      <w:r w:rsidR="00B66FDF" w:rsidRPr="00B66FDF">
        <w:t xml:space="preserve"> </w:t>
      </w:r>
      <w:proofErr w:type="spellStart"/>
      <w:r w:rsidR="00B66FDF" w:rsidRPr="00B66FDF">
        <w:t>situation</w:t>
      </w:r>
      <w:proofErr w:type="spellEnd"/>
      <w:r w:rsidR="00B66FDF" w:rsidRPr="00B66FDF">
        <w:t xml:space="preserve"> </w:t>
      </w:r>
      <w:r>
        <w:t xml:space="preserve">in </w:t>
      </w:r>
      <w:r w:rsidR="00B66FDF" w:rsidRPr="00B66FDF">
        <w:t xml:space="preserve">27 </w:t>
      </w:r>
      <w:proofErr w:type="spellStart"/>
      <w:r>
        <w:t>cases</w:t>
      </w:r>
      <w:proofErr w:type="spellEnd"/>
      <w:r>
        <w:t xml:space="preserve"> </w:t>
      </w:r>
      <w:r w:rsidR="00B66FDF" w:rsidRPr="00B66FDF">
        <w:t>(</w:t>
      </w:r>
      <w:proofErr w:type="gramStart"/>
      <w:r w:rsidR="00B66FDF" w:rsidRPr="00B66FDF">
        <w:t>93%</w:t>
      </w:r>
      <w:proofErr w:type="gramEnd"/>
      <w:r w:rsidR="00B66FDF" w:rsidRPr="00B66FDF">
        <w:t>; N=29)</w:t>
      </w:r>
    </w:p>
    <w:p w14:paraId="58AC6EC4" w14:textId="6AD3E22F" w:rsidR="00B66FDF" w:rsidRDefault="00D549D1" w:rsidP="00371DFE">
      <w:r>
        <w:t>15-Results-Clinical</w:t>
      </w:r>
    </w:p>
    <w:p w14:paraId="39A17D36" w14:textId="023577AC" w:rsidR="00D549D1" w:rsidRPr="00D549D1" w:rsidRDefault="00BA2331" w:rsidP="00BA2331">
      <w:pPr>
        <w:ind w:left="720"/>
      </w:pPr>
      <w:proofErr w:type="spellStart"/>
      <w:r>
        <w:t>The</w:t>
      </w:r>
      <w:proofErr w:type="spellEnd"/>
      <w:r>
        <w:t xml:space="preserve"> </w:t>
      </w:r>
      <w:r w:rsidR="00D549D1" w:rsidRPr="00D549D1">
        <w:t>ASA</w:t>
      </w:r>
      <w:r>
        <w:t xml:space="preserve"> </w:t>
      </w:r>
      <w:proofErr w:type="spellStart"/>
      <w:r>
        <w:t>score</w:t>
      </w:r>
      <w:proofErr w:type="spellEnd"/>
      <w:r w:rsidR="00D549D1" w:rsidRPr="00D549D1">
        <w:t xml:space="preserve"> </w:t>
      </w:r>
      <w:proofErr w:type="spellStart"/>
      <w:r w:rsidR="00D549D1" w:rsidRPr="00D549D1">
        <w:t>median</w:t>
      </w:r>
      <w:proofErr w:type="spellEnd"/>
      <w:r w:rsidR="00D549D1" w:rsidRPr="00D549D1">
        <w:t xml:space="preserve"> </w:t>
      </w:r>
      <w:proofErr w:type="spellStart"/>
      <w:r>
        <w:t>was</w:t>
      </w:r>
      <w:proofErr w:type="spellEnd"/>
      <w:r>
        <w:t xml:space="preserve"> </w:t>
      </w:r>
      <w:r w:rsidR="00D549D1" w:rsidRPr="00D549D1">
        <w:t xml:space="preserve">3 (3x ASA 4, 25x ASA 3, 6x ASA 2) </w:t>
      </w:r>
    </w:p>
    <w:p w14:paraId="034D6014" w14:textId="134E8A4B" w:rsidR="00D549D1" w:rsidRPr="00D549D1" w:rsidRDefault="00BA2331" w:rsidP="00BA2331">
      <w:pPr>
        <w:ind w:left="720"/>
      </w:pPr>
      <w:proofErr w:type="spellStart"/>
      <w:r>
        <w:t>There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r w:rsidR="00D549D1" w:rsidRPr="00D549D1">
        <w:t xml:space="preserve">1 </w:t>
      </w:r>
      <w:proofErr w:type="spellStart"/>
      <w:r w:rsidR="00D549D1" w:rsidRPr="00D549D1">
        <w:t>quadruparesis</w:t>
      </w:r>
      <w:proofErr w:type="spellEnd"/>
      <w:r w:rsidR="00D549D1" w:rsidRPr="00D549D1">
        <w:t xml:space="preserve"> (</w:t>
      </w:r>
      <w:proofErr w:type="gramStart"/>
      <w:r w:rsidR="00D549D1" w:rsidRPr="00D549D1">
        <w:t>3%</w:t>
      </w:r>
      <w:proofErr w:type="gramEnd"/>
      <w:r w:rsidR="00D549D1" w:rsidRPr="00D549D1">
        <w:t xml:space="preserve">; N=34) AISA D, </w:t>
      </w:r>
      <w:r>
        <w:t xml:space="preserve">on </w:t>
      </w:r>
      <w:r w:rsidR="00D549D1" w:rsidRPr="00D549D1">
        <w:t xml:space="preserve">MRI </w:t>
      </w:r>
      <w:proofErr w:type="spellStart"/>
      <w:r w:rsidR="00D549D1" w:rsidRPr="00D549D1">
        <w:t>myelopathy</w:t>
      </w:r>
      <w:proofErr w:type="spellEnd"/>
      <w:r w:rsidR="00D549D1" w:rsidRPr="00D549D1">
        <w:t xml:space="preserve"> </w:t>
      </w:r>
      <w:proofErr w:type="spellStart"/>
      <w:r w:rsidR="00D549D1" w:rsidRPr="00D549D1">
        <w:t>behind</w:t>
      </w:r>
      <w:proofErr w:type="spellEnd"/>
      <w:r w:rsidR="00D549D1" w:rsidRPr="00D549D1">
        <w:t xml:space="preserve"> C2 </w:t>
      </w:r>
      <w:r>
        <w:t xml:space="preserve">and </w:t>
      </w:r>
      <w:r w:rsidR="00D549D1" w:rsidRPr="00D549D1">
        <w:t xml:space="preserve">1 </w:t>
      </w:r>
      <w:proofErr w:type="spellStart"/>
      <w:r w:rsidR="00D549D1" w:rsidRPr="00D549D1">
        <w:t>lesion</w:t>
      </w:r>
      <w:proofErr w:type="spellEnd"/>
      <w:r w:rsidR="00D549D1" w:rsidRPr="00D549D1">
        <w:t xml:space="preserve"> </w:t>
      </w:r>
      <w:proofErr w:type="spellStart"/>
      <w:r w:rsidR="00D549D1" w:rsidRPr="00D549D1">
        <w:t>of</w:t>
      </w:r>
      <w:proofErr w:type="spellEnd"/>
      <w:r w:rsidR="00D549D1" w:rsidRPr="00D549D1">
        <w:t xml:space="preserve"> plexus </w:t>
      </w:r>
      <w:proofErr w:type="spellStart"/>
      <w:r w:rsidR="00D549D1" w:rsidRPr="00D549D1">
        <w:t>brachialis</w:t>
      </w:r>
      <w:proofErr w:type="spellEnd"/>
      <w:r w:rsidR="00D549D1" w:rsidRPr="00D549D1">
        <w:t xml:space="preserve"> </w:t>
      </w:r>
      <w:proofErr w:type="spellStart"/>
      <w:r w:rsidR="00D549D1" w:rsidRPr="00D549D1">
        <w:t>median</w:t>
      </w:r>
      <w:proofErr w:type="spellEnd"/>
      <w:r w:rsidR="00D549D1" w:rsidRPr="00D549D1">
        <w:t xml:space="preserve"> type </w:t>
      </w:r>
    </w:p>
    <w:p w14:paraId="4A6BA27A" w14:textId="49FB92C7" w:rsidR="00D549D1" w:rsidRPr="00D549D1" w:rsidRDefault="00BA2331" w:rsidP="00BA2331">
      <w:pPr>
        <w:ind w:left="720"/>
      </w:pPr>
      <w:r>
        <w:t xml:space="preserve">In </w:t>
      </w:r>
      <w:r w:rsidR="00D549D1" w:rsidRPr="00D549D1">
        <w:t>10</w:t>
      </w:r>
      <w:proofErr w:type="gramStart"/>
      <w:r w:rsidR="00D549D1" w:rsidRPr="00D549D1">
        <w:t xml:space="preserve">x </w:t>
      </w:r>
      <w:r>
        <w:t>,</w:t>
      </w:r>
      <w:proofErr w:type="gram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 w:rsidR="00D549D1" w:rsidRPr="00D549D1">
        <w:t>associated</w:t>
      </w:r>
      <w:proofErr w:type="spellEnd"/>
      <w:r w:rsidR="00D549D1" w:rsidRPr="00D549D1">
        <w:t xml:space="preserve"> </w:t>
      </w:r>
      <w:proofErr w:type="spellStart"/>
      <w:r w:rsidR="00D549D1" w:rsidRPr="00D549D1">
        <w:t>injury</w:t>
      </w:r>
      <w:proofErr w:type="spellEnd"/>
      <w:r w:rsidR="00D549D1" w:rsidRPr="00D549D1">
        <w:t xml:space="preserve"> (29%; N=34)</w:t>
      </w:r>
    </w:p>
    <w:p w14:paraId="1E44F98B" w14:textId="4803FF17" w:rsidR="00D549D1" w:rsidRPr="00D549D1" w:rsidRDefault="00BA2331" w:rsidP="00BA2331">
      <w:r>
        <w:lastRenderedPageBreak/>
        <w:t xml:space="preserve"> O</w:t>
      </w:r>
      <w:r w:rsidR="00D549D1" w:rsidRPr="00D549D1">
        <w:t xml:space="preserve">n </w:t>
      </w:r>
      <w:proofErr w:type="spellStart"/>
      <w:r w:rsidR="00D549D1" w:rsidRPr="00D549D1">
        <w:t>follow-ups</w:t>
      </w:r>
      <w:proofErr w:type="spellEnd"/>
      <w:r w:rsidR="00D549D1" w:rsidRPr="00D549D1">
        <w:t xml:space="preserve"> </w:t>
      </w:r>
      <w:r>
        <w:t>n</w:t>
      </w:r>
      <w:r w:rsidR="00D549D1" w:rsidRPr="00D549D1">
        <w:t xml:space="preserve">o major </w:t>
      </w:r>
      <w:proofErr w:type="spellStart"/>
      <w:r w:rsidR="00D549D1" w:rsidRPr="00D549D1">
        <w:t>reported</w:t>
      </w:r>
      <w:proofErr w:type="spellEnd"/>
      <w:r w:rsidR="00D549D1" w:rsidRPr="00D549D1">
        <w:t xml:space="preserve"> </w:t>
      </w:r>
      <w:proofErr w:type="spellStart"/>
      <w:r w:rsidR="00D549D1" w:rsidRPr="00D549D1">
        <w:t>pain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surgery-overage</w:t>
      </w:r>
      <w:proofErr w:type="spellEnd"/>
      <w:r w:rsidR="00D549D1" w:rsidRPr="00D549D1">
        <w:t xml:space="preserve"> VAS </w:t>
      </w:r>
      <w:proofErr w:type="spellStart"/>
      <w:r>
        <w:t>decreased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6.9 to 2</w:t>
      </w:r>
      <w:r w:rsidR="00D549D1" w:rsidRPr="00D549D1">
        <w:t xml:space="preserve"> (</w:t>
      </w:r>
      <w:proofErr w:type="gramStart"/>
      <w:r w:rsidR="00D549D1" w:rsidRPr="00D549D1">
        <w:t>p&lt;</w:t>
      </w:r>
      <w:proofErr w:type="gramEnd"/>
      <w:r w:rsidR="00D549D1" w:rsidRPr="00D549D1">
        <w:t>0.05)</w:t>
      </w:r>
    </w:p>
    <w:p w14:paraId="5725FE18" w14:textId="5F2D4DD6" w:rsidR="00D549D1" w:rsidRPr="00D549D1" w:rsidRDefault="00BA2331" w:rsidP="00BA2331">
      <w:r>
        <w:t>A</w:t>
      </w:r>
      <w:r w:rsidR="00D549D1" w:rsidRPr="00D549D1">
        <w:t>t 6 months after surgery, 26 (</w:t>
      </w:r>
      <w:proofErr w:type="gramStart"/>
      <w:r w:rsidR="00D549D1" w:rsidRPr="00D549D1">
        <w:t>90%</w:t>
      </w:r>
      <w:proofErr w:type="gramEnd"/>
      <w:r w:rsidR="00D549D1" w:rsidRPr="00D549D1">
        <w:t xml:space="preserve">; N=29) </w:t>
      </w:r>
      <w:proofErr w:type="spellStart"/>
      <w:r w:rsidR="00D549D1" w:rsidRPr="00D549D1">
        <w:t>living</w:t>
      </w:r>
      <w:proofErr w:type="spellEnd"/>
      <w:r w:rsidR="00D549D1" w:rsidRPr="00D549D1">
        <w:t xml:space="preserve"> </w:t>
      </w:r>
      <w:proofErr w:type="spellStart"/>
      <w:r w:rsidR="00D549D1" w:rsidRPr="00D549D1">
        <w:t>patients</w:t>
      </w:r>
      <w:proofErr w:type="spellEnd"/>
      <w:r w:rsidR="00D549D1" w:rsidRPr="00D549D1">
        <w:t xml:space="preserve"> </w:t>
      </w:r>
      <w:proofErr w:type="spellStart"/>
      <w:r w:rsidR="00D549D1" w:rsidRPr="00D549D1">
        <w:t>returned</w:t>
      </w:r>
      <w:proofErr w:type="spellEnd"/>
      <w:r w:rsidR="00D549D1" w:rsidRPr="00D549D1">
        <w:t xml:space="preserve"> to </w:t>
      </w:r>
      <w:proofErr w:type="spellStart"/>
      <w:r w:rsidR="00D549D1" w:rsidRPr="00D549D1">
        <w:t>original</w:t>
      </w:r>
      <w:proofErr w:type="spellEnd"/>
      <w:r w:rsidR="00D549D1" w:rsidRPr="00D549D1">
        <w:t xml:space="preserve"> </w:t>
      </w:r>
      <w:proofErr w:type="spellStart"/>
      <w:r w:rsidR="00D549D1" w:rsidRPr="00D549D1">
        <w:t>activities</w:t>
      </w:r>
      <w:proofErr w:type="spellEnd"/>
      <w:r w:rsidR="00D549D1" w:rsidRPr="00D549D1">
        <w:t xml:space="preserve"> </w:t>
      </w:r>
    </w:p>
    <w:p w14:paraId="6791CC30" w14:textId="55362AE2" w:rsidR="00D549D1" w:rsidRDefault="00BA2331" w:rsidP="00BA2331">
      <w:proofErr w:type="gramStart"/>
      <w:r>
        <w:t>,in</w:t>
      </w:r>
      <w:proofErr w:type="gramEnd"/>
      <w:r>
        <w:t xml:space="preserve"> </w:t>
      </w:r>
      <w:r w:rsidR="00D549D1" w:rsidRPr="00D549D1">
        <w:t xml:space="preserve">1x (3%; N=29) </w:t>
      </w:r>
      <w:proofErr w:type="spellStart"/>
      <w:r>
        <w:t>tehere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 w:rsidR="00D549D1" w:rsidRPr="00D549D1">
        <w:t>reduction</w:t>
      </w:r>
      <w:proofErr w:type="spellEnd"/>
      <w:r w:rsidR="00D549D1" w:rsidRPr="00D549D1">
        <w:t xml:space="preserve"> </w:t>
      </w:r>
      <w:proofErr w:type="spellStart"/>
      <w:r w:rsidR="00D549D1" w:rsidRPr="00D549D1">
        <w:t>for</w:t>
      </w:r>
      <w:proofErr w:type="spellEnd"/>
      <w:r w:rsidR="00D549D1" w:rsidRPr="00D549D1">
        <w:t xml:space="preserve"> </w:t>
      </w:r>
      <w:proofErr w:type="spellStart"/>
      <w:r w:rsidR="00D549D1" w:rsidRPr="00D549D1">
        <w:t>quadriparesis</w:t>
      </w:r>
      <w:proofErr w:type="spellEnd"/>
      <w:r>
        <w:t xml:space="preserve"> and in</w:t>
      </w:r>
      <w:r w:rsidR="00D549D1" w:rsidRPr="00D549D1">
        <w:t xml:space="preserve"> 1x (3%; N=29)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 w:rsidR="00D549D1" w:rsidRPr="00D549D1">
        <w:t>paresis</w:t>
      </w:r>
      <w:proofErr w:type="spellEnd"/>
      <w:r w:rsidR="00D549D1" w:rsidRPr="00D549D1">
        <w:t xml:space="preserve"> </w:t>
      </w:r>
      <w:proofErr w:type="spellStart"/>
      <w:r w:rsidR="00D549D1" w:rsidRPr="00D549D1">
        <w:t>for</w:t>
      </w:r>
      <w:proofErr w:type="spellEnd"/>
      <w:r w:rsidR="00D549D1" w:rsidRPr="00D549D1">
        <w:t xml:space="preserve"> plexus </w:t>
      </w:r>
      <w:proofErr w:type="spellStart"/>
      <w:r w:rsidR="00D549D1" w:rsidRPr="00D549D1">
        <w:t>brachialis</w:t>
      </w:r>
      <w:proofErr w:type="spellEnd"/>
      <w:r w:rsidR="00D549D1" w:rsidRPr="00D549D1">
        <w:t xml:space="preserve"> </w:t>
      </w:r>
      <w:proofErr w:type="spellStart"/>
      <w:r w:rsidR="00D549D1" w:rsidRPr="00D549D1">
        <w:t>injury</w:t>
      </w:r>
      <w:proofErr w:type="spellEnd"/>
      <w:r w:rsidR="00D549D1" w:rsidRPr="00D549D1">
        <w:t xml:space="preserve">, </w:t>
      </w:r>
      <w:r>
        <w:t xml:space="preserve">in </w:t>
      </w:r>
      <w:r w:rsidR="00D549D1" w:rsidRPr="00D549D1">
        <w:t>1</w:t>
      </w:r>
      <w:r>
        <w:t xml:space="preserve"> case</w:t>
      </w:r>
      <w:r w:rsidR="00D549D1" w:rsidRPr="00D549D1">
        <w:t xml:space="preserve"> (3%; N=29) CC </w:t>
      </w:r>
      <w:proofErr w:type="spellStart"/>
      <w:r w:rsidR="00D549D1" w:rsidRPr="00D549D1">
        <w:t>transition</w:t>
      </w:r>
      <w:proofErr w:type="spellEnd"/>
      <w:r w:rsidR="00D549D1" w:rsidRPr="00D549D1">
        <w:t xml:space="preserve"> </w:t>
      </w:r>
      <w:proofErr w:type="spellStart"/>
      <w:r w:rsidR="00D549D1" w:rsidRPr="00D549D1">
        <w:t>pain</w:t>
      </w:r>
      <w:proofErr w:type="spellEnd"/>
    </w:p>
    <w:p w14:paraId="7E3EC7B2" w14:textId="3A40283C" w:rsidR="00D549D1" w:rsidRDefault="00427175" w:rsidP="00BA2331">
      <w:r>
        <w:t>16-Complications-perioperative</w:t>
      </w:r>
    </w:p>
    <w:p w14:paraId="449E51F9" w14:textId="16C844A1" w:rsidR="00427175" w:rsidRPr="00427175" w:rsidRDefault="00427175" w:rsidP="00427175">
      <w:proofErr w:type="spellStart"/>
      <w:r>
        <w:t>There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r w:rsidRPr="00427175">
        <w:t xml:space="preserve">1x </w:t>
      </w:r>
      <w:proofErr w:type="spellStart"/>
      <w:r w:rsidRPr="00427175">
        <w:t>screw</w:t>
      </w:r>
      <w:proofErr w:type="spellEnd"/>
      <w:r w:rsidRPr="00427175">
        <w:t xml:space="preserve"> </w:t>
      </w:r>
      <w:proofErr w:type="spellStart"/>
      <w:r w:rsidRPr="00427175">
        <w:t>insertion</w:t>
      </w:r>
      <w:proofErr w:type="spellEnd"/>
      <w:r w:rsidRPr="00427175">
        <w:t xml:space="preserve"> </w:t>
      </w:r>
      <w:proofErr w:type="spellStart"/>
      <w:r w:rsidRPr="00427175">
        <w:t>correction</w:t>
      </w:r>
      <w:proofErr w:type="spellEnd"/>
      <w:r w:rsidRPr="00427175">
        <w:t xml:space="preserve"> (</w:t>
      </w:r>
      <w:proofErr w:type="gramStart"/>
      <w:r w:rsidRPr="00427175">
        <w:t>3%</w:t>
      </w:r>
      <w:proofErr w:type="gramEnd"/>
      <w:r w:rsidRPr="00427175">
        <w:t>; N=34)</w:t>
      </w:r>
    </w:p>
    <w:p w14:paraId="08BB8D56" w14:textId="17999BFA" w:rsidR="00427175" w:rsidRPr="00427175" w:rsidRDefault="00427175" w:rsidP="00427175">
      <w:pPr>
        <w:ind w:left="708" w:hanging="708"/>
      </w:pPr>
      <w:proofErr w:type="spellStart"/>
      <w:r>
        <w:t>The</w:t>
      </w:r>
      <w:proofErr w:type="spellEnd"/>
      <w:r>
        <w:t xml:space="preserve"> </w:t>
      </w:r>
      <w:r w:rsidRPr="00427175">
        <w:t xml:space="preserve">cement </w:t>
      </w:r>
      <w:proofErr w:type="spellStart"/>
      <w:r w:rsidRPr="00427175">
        <w:t>leakage</w:t>
      </w:r>
      <w:proofErr w:type="spellEnd"/>
      <w:r w:rsidRPr="00427175">
        <w:t xml:space="preserve"> </w:t>
      </w:r>
      <w:proofErr w:type="spellStart"/>
      <w:r>
        <w:t>was</w:t>
      </w:r>
      <w:proofErr w:type="spellEnd"/>
      <w:r>
        <w:t xml:space="preserve"> in </w:t>
      </w:r>
      <w:r w:rsidRPr="00427175">
        <w:t>16</w:t>
      </w:r>
      <w:r>
        <w:t xml:space="preserve"> patients</w:t>
      </w:r>
      <w:r w:rsidRPr="00427175">
        <w:t xml:space="preserve"> (</w:t>
      </w:r>
      <w:proofErr w:type="gramStart"/>
      <w:r w:rsidRPr="00427175">
        <w:t>47%</w:t>
      </w:r>
      <w:proofErr w:type="gramEnd"/>
      <w:r w:rsidRPr="00427175">
        <w:t>; N=34)</w:t>
      </w:r>
    </w:p>
    <w:p w14:paraId="1D9E086B" w14:textId="77777777" w:rsidR="00427175" w:rsidRDefault="00427175" w:rsidP="00427175">
      <w:r>
        <w:t xml:space="preserve"> -</w:t>
      </w:r>
      <w:proofErr w:type="spellStart"/>
      <w:r w:rsidRPr="00427175">
        <w:t>minimal</w:t>
      </w:r>
      <w:proofErr w:type="spellEnd"/>
      <w:r w:rsidRPr="00427175">
        <w:t xml:space="preserve"> </w:t>
      </w:r>
      <w:proofErr w:type="spellStart"/>
      <w:r w:rsidRPr="00427175">
        <w:t>leakage</w:t>
      </w:r>
      <w:proofErr w:type="spellEnd"/>
      <w:r w:rsidRPr="00427175">
        <w:t xml:space="preserve"> </w:t>
      </w:r>
      <w:r>
        <w:t xml:space="preserve">in </w:t>
      </w:r>
      <w:r w:rsidRPr="00427175">
        <w:t>10</w:t>
      </w:r>
      <w:r>
        <w:t xml:space="preserve"> </w:t>
      </w:r>
      <w:proofErr w:type="spellStart"/>
      <w:r>
        <w:t>cases</w:t>
      </w:r>
      <w:proofErr w:type="spellEnd"/>
      <w:r w:rsidRPr="00427175">
        <w:t xml:space="preserve"> (29%; N=</w:t>
      </w:r>
      <w:proofErr w:type="gramStart"/>
      <w:r w:rsidRPr="00427175">
        <w:t>34)(</w:t>
      </w:r>
      <w:proofErr w:type="spellStart"/>
      <w:proofErr w:type="gramEnd"/>
      <w:r w:rsidRPr="00427175">
        <w:t>always</w:t>
      </w:r>
      <w:proofErr w:type="spellEnd"/>
      <w:r w:rsidRPr="00427175">
        <w:t xml:space="preserve"> </w:t>
      </w:r>
      <w:proofErr w:type="spellStart"/>
      <w:r w:rsidRPr="00427175">
        <w:t>asymptomatic</w:t>
      </w:r>
      <w:proofErr w:type="spellEnd"/>
      <w:r w:rsidRPr="00427175">
        <w:t xml:space="preserve"> (</w:t>
      </w:r>
      <w:proofErr w:type="spellStart"/>
      <w:r w:rsidRPr="00427175">
        <w:t>at</w:t>
      </w:r>
      <w:proofErr w:type="spellEnd"/>
      <w:r w:rsidRPr="00427175">
        <w:t xml:space="preserve"> </w:t>
      </w:r>
      <w:proofErr w:type="spellStart"/>
      <w:r w:rsidRPr="00427175">
        <w:t>the</w:t>
      </w:r>
      <w:proofErr w:type="spellEnd"/>
      <w:r w:rsidRPr="00427175">
        <w:t xml:space="preserve"> level </w:t>
      </w:r>
      <w:proofErr w:type="spellStart"/>
      <w:r w:rsidRPr="00427175">
        <w:t>of</w:t>
      </w:r>
      <w:proofErr w:type="spellEnd"/>
      <w:r w:rsidRPr="00427175">
        <w:t xml:space="preserve"> C2-C3 </w:t>
      </w:r>
      <w:proofErr w:type="spellStart"/>
      <w:r w:rsidRPr="00427175">
        <w:t>disc</w:t>
      </w:r>
      <w:proofErr w:type="spellEnd"/>
      <w:r w:rsidRPr="00427175">
        <w:t xml:space="preserve">, </w:t>
      </w:r>
      <w:proofErr w:type="spellStart"/>
      <w:r w:rsidRPr="00427175">
        <w:t>below</w:t>
      </w:r>
      <w:proofErr w:type="spellEnd"/>
      <w:r w:rsidRPr="00427175">
        <w:t xml:space="preserve"> m. longus colli)</w:t>
      </w:r>
    </w:p>
    <w:p w14:paraId="42F07016" w14:textId="14101E3F" w:rsidR="00427175" w:rsidRPr="00427175" w:rsidRDefault="00427175" w:rsidP="00427175">
      <w:r>
        <w:t>-</w:t>
      </w:r>
      <w:r w:rsidRPr="00427175">
        <w:t xml:space="preserve">more severe type </w:t>
      </w:r>
      <w:proofErr w:type="spellStart"/>
      <w:r w:rsidRPr="00427175">
        <w:t>of</w:t>
      </w:r>
      <w:proofErr w:type="spellEnd"/>
      <w:r w:rsidRPr="00427175">
        <w:t xml:space="preserve"> </w:t>
      </w:r>
      <w:proofErr w:type="spellStart"/>
      <w:r w:rsidRPr="00427175">
        <w:t>leakage</w:t>
      </w:r>
      <w:proofErr w:type="spellEnd"/>
      <w:r w:rsidRPr="00427175">
        <w:t xml:space="preserve"> </w:t>
      </w:r>
      <w:r>
        <w:t xml:space="preserve">in </w:t>
      </w:r>
      <w:r w:rsidRPr="00427175">
        <w:t>6</w:t>
      </w:r>
      <w:r>
        <w:t xml:space="preserve"> </w:t>
      </w:r>
      <w:proofErr w:type="spellStart"/>
      <w:r>
        <w:t>cases</w:t>
      </w:r>
      <w:proofErr w:type="spellEnd"/>
      <w:r w:rsidRPr="00427175">
        <w:t xml:space="preserve"> (</w:t>
      </w:r>
      <w:proofErr w:type="gramStart"/>
      <w:r w:rsidRPr="00427175">
        <w:t>17%</w:t>
      </w:r>
      <w:proofErr w:type="gramEnd"/>
      <w:r w:rsidRPr="00427175">
        <w:t>; N=34)</w:t>
      </w:r>
    </w:p>
    <w:p w14:paraId="1D08E51E" w14:textId="0095E125" w:rsidR="00427175" w:rsidRPr="00427175" w:rsidRDefault="00427175" w:rsidP="00427175">
      <w:r>
        <w:t xml:space="preserve">      -</w:t>
      </w:r>
      <w:r w:rsidRPr="00427175">
        <w:t>2x (</w:t>
      </w:r>
      <w:proofErr w:type="gramStart"/>
      <w:r w:rsidRPr="00427175">
        <w:t>6%</w:t>
      </w:r>
      <w:proofErr w:type="gramEnd"/>
      <w:r w:rsidRPr="00427175">
        <w:t xml:space="preserve">) </w:t>
      </w:r>
      <w:proofErr w:type="spellStart"/>
      <w:r w:rsidRPr="00427175">
        <w:t>spinal</w:t>
      </w:r>
      <w:proofErr w:type="spellEnd"/>
      <w:r w:rsidRPr="00427175">
        <w:t xml:space="preserve"> </w:t>
      </w:r>
      <w:proofErr w:type="spellStart"/>
      <w:r w:rsidRPr="00427175">
        <w:t>canal</w:t>
      </w:r>
      <w:proofErr w:type="spellEnd"/>
      <w:r w:rsidRPr="00427175">
        <w:t xml:space="preserve"> - </w:t>
      </w:r>
      <w:proofErr w:type="spellStart"/>
      <w:r w:rsidRPr="00427175">
        <w:t>asymptomatic</w:t>
      </w:r>
      <w:proofErr w:type="spellEnd"/>
      <w:r w:rsidRPr="00427175">
        <w:t xml:space="preserve">, </w:t>
      </w:r>
    </w:p>
    <w:p w14:paraId="794A83AA" w14:textId="390C6FB8" w:rsidR="00427175" w:rsidRPr="00427175" w:rsidRDefault="00427175" w:rsidP="00427175">
      <w:r>
        <w:t xml:space="preserve">      -</w:t>
      </w:r>
      <w:r w:rsidRPr="00427175">
        <w:t>1x (3</w:t>
      </w:r>
      <w:proofErr w:type="gramStart"/>
      <w:r w:rsidRPr="00427175">
        <w:t>%)</w:t>
      </w:r>
      <w:r>
        <w:t>in</w:t>
      </w:r>
      <w:proofErr w:type="gramEnd"/>
      <w:r w:rsidRPr="00427175">
        <w:t xml:space="preserve"> </w:t>
      </w:r>
      <w:proofErr w:type="spellStart"/>
      <w:r w:rsidRPr="00427175">
        <w:t>fracture</w:t>
      </w:r>
      <w:proofErr w:type="spellEnd"/>
      <w:r w:rsidRPr="00427175">
        <w:t xml:space="preserve"> line - </w:t>
      </w:r>
      <w:proofErr w:type="spellStart"/>
      <w:r w:rsidRPr="00427175">
        <w:t>asymptomatic</w:t>
      </w:r>
      <w:proofErr w:type="spellEnd"/>
      <w:r w:rsidRPr="00427175">
        <w:t xml:space="preserve"> → </w:t>
      </w:r>
      <w:proofErr w:type="spellStart"/>
      <w:r w:rsidRPr="00427175">
        <w:t>stable</w:t>
      </w:r>
      <w:proofErr w:type="spellEnd"/>
      <w:r w:rsidRPr="00427175">
        <w:t xml:space="preserve"> </w:t>
      </w:r>
      <w:proofErr w:type="spellStart"/>
      <w:r w:rsidRPr="00427175">
        <w:t>pseudoarthrosis</w:t>
      </w:r>
      <w:proofErr w:type="spellEnd"/>
    </w:p>
    <w:p w14:paraId="3AAA13CF" w14:textId="4F21EE34" w:rsidR="00427175" w:rsidRPr="00427175" w:rsidRDefault="00427175" w:rsidP="00427175">
      <w:r>
        <w:t xml:space="preserve">      -</w:t>
      </w:r>
      <w:r w:rsidRPr="00427175">
        <w:t>1x (3</w:t>
      </w:r>
      <w:proofErr w:type="gramStart"/>
      <w:r w:rsidRPr="00427175">
        <w:t xml:space="preserve">%) </w:t>
      </w:r>
      <w:r>
        <w:t xml:space="preserve"> in</w:t>
      </w:r>
      <w:proofErr w:type="gramEnd"/>
      <w:r>
        <w:t xml:space="preserve"> the </w:t>
      </w:r>
      <w:r w:rsidRPr="00427175">
        <w:t>for</w:t>
      </w:r>
      <w:r>
        <w:t xml:space="preserve">amen of </w:t>
      </w:r>
      <w:proofErr w:type="spellStart"/>
      <w:r>
        <w:t>vertebral</w:t>
      </w:r>
      <w:proofErr w:type="spellEnd"/>
      <w:r>
        <w:t xml:space="preserve"> </w:t>
      </w:r>
      <w:proofErr w:type="spellStart"/>
      <w:r>
        <w:t>artery</w:t>
      </w:r>
      <w:proofErr w:type="spellEnd"/>
      <w:r w:rsidRPr="00427175">
        <w:t xml:space="preserve"> - </w:t>
      </w:r>
      <w:proofErr w:type="spellStart"/>
      <w:r w:rsidRPr="00427175">
        <w:t>asymptomatic</w:t>
      </w:r>
      <w:proofErr w:type="spellEnd"/>
    </w:p>
    <w:p w14:paraId="29C6BA34" w14:textId="3C25D928" w:rsidR="00427175" w:rsidRDefault="00427175" w:rsidP="00427175">
      <w:r>
        <w:t xml:space="preserve">      -</w:t>
      </w:r>
      <w:r w:rsidRPr="00427175">
        <w:t>2x (</w:t>
      </w:r>
      <w:proofErr w:type="gramStart"/>
      <w:r w:rsidRPr="00427175">
        <w:t>6%</w:t>
      </w:r>
      <w:proofErr w:type="gramEnd"/>
      <w:r w:rsidRPr="00427175">
        <w:t xml:space="preserve">) </w:t>
      </w:r>
      <w:proofErr w:type="spellStart"/>
      <w:r w:rsidRPr="00427175">
        <w:t>iv</w:t>
      </w:r>
      <w:proofErr w:type="spellEnd"/>
      <w:r w:rsidRPr="00427175">
        <w:t xml:space="preserve"> </w:t>
      </w:r>
      <w:proofErr w:type="spellStart"/>
      <w:r w:rsidRPr="00427175">
        <w:t>articulation</w:t>
      </w:r>
      <w:proofErr w:type="spellEnd"/>
      <w:r w:rsidRPr="00427175">
        <w:t xml:space="preserve"> C1-C2</w:t>
      </w:r>
      <w:r>
        <w:t xml:space="preserve"> -</w:t>
      </w:r>
      <w:r w:rsidRPr="00427175">
        <w:t xml:space="preserve">1x (3%) </w:t>
      </w:r>
      <w:proofErr w:type="spellStart"/>
      <w:r w:rsidRPr="00427175">
        <w:t>symptomatic</w:t>
      </w:r>
      <w:proofErr w:type="spellEnd"/>
      <w:r w:rsidRPr="00427175">
        <w:t xml:space="preserve"> - </w:t>
      </w:r>
      <w:proofErr w:type="spellStart"/>
      <w:r w:rsidRPr="00427175">
        <w:t>limitations</w:t>
      </w:r>
      <w:proofErr w:type="spellEnd"/>
      <w:r w:rsidRPr="00427175">
        <w:t xml:space="preserve"> and </w:t>
      </w:r>
      <w:proofErr w:type="spellStart"/>
      <w:r w:rsidRPr="00427175">
        <w:t>pain</w:t>
      </w:r>
      <w:proofErr w:type="spellEnd"/>
      <w:r w:rsidRPr="00427175">
        <w:t xml:space="preserve"> </w:t>
      </w:r>
      <w:proofErr w:type="spellStart"/>
      <w:r w:rsidRPr="00427175">
        <w:t>during</w:t>
      </w:r>
      <w:proofErr w:type="spellEnd"/>
      <w:r w:rsidRPr="00427175">
        <w:t xml:space="preserve"> </w:t>
      </w:r>
      <w:proofErr w:type="spellStart"/>
      <w:r w:rsidRPr="00427175">
        <w:t>rotations</w:t>
      </w:r>
      <w:proofErr w:type="spellEnd"/>
      <w:r w:rsidRPr="00427175">
        <w:t xml:space="preserve"> VAS 3-4/1</w:t>
      </w:r>
      <w:r>
        <w:t>0</w:t>
      </w:r>
    </w:p>
    <w:p w14:paraId="47E213BD" w14:textId="291C63DC" w:rsidR="00427175" w:rsidRDefault="00427175" w:rsidP="00427175">
      <w:r>
        <w:t xml:space="preserve">   Cement </w:t>
      </w:r>
      <w:proofErr w:type="spellStart"/>
      <w:r>
        <w:t>leakage</w:t>
      </w:r>
      <w:proofErr w:type="spellEnd"/>
      <w:r>
        <w:t xml:space="preserve"> in </w:t>
      </w:r>
      <w:proofErr w:type="spellStart"/>
      <w:r>
        <w:t>t</w:t>
      </w:r>
      <w:r w:rsidRPr="00427175">
        <w:t>wo</w:t>
      </w:r>
      <w:proofErr w:type="spellEnd"/>
      <w:r w:rsidRPr="00427175">
        <w:t xml:space="preserve"> </w:t>
      </w:r>
      <w:proofErr w:type="spellStart"/>
      <w:r w:rsidRPr="00427175">
        <w:t>screws</w:t>
      </w:r>
      <w:proofErr w:type="spellEnd"/>
      <w:r w:rsidRPr="00427175">
        <w:t xml:space="preserve"> </w:t>
      </w:r>
      <w:r>
        <w:t xml:space="preserve">was in </w:t>
      </w:r>
      <w:r w:rsidRPr="00427175">
        <w:t>6/7 (86%)</w:t>
      </w:r>
      <w:r>
        <w:t xml:space="preserve">, </w:t>
      </w:r>
      <w:proofErr w:type="spellStart"/>
      <w:r>
        <w:t>if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 w:rsidRPr="00427175">
        <w:t>screw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inserted</w:t>
      </w:r>
      <w:proofErr w:type="spellEnd"/>
      <w:r>
        <w:t xml:space="preserve"> in </w:t>
      </w:r>
      <w:r w:rsidRPr="00427175">
        <w:t>10/27 (37%) (</w:t>
      </w:r>
      <w:proofErr w:type="gramStart"/>
      <w:r w:rsidRPr="00427175">
        <w:t>p&lt;</w:t>
      </w:r>
      <w:proofErr w:type="gramEnd"/>
      <w:r w:rsidRPr="00427175">
        <w:t>0.05)</w:t>
      </w:r>
    </w:p>
    <w:p w14:paraId="01850192" w14:textId="4D6B9FEB" w:rsidR="00427175" w:rsidRDefault="00427175" w:rsidP="00427175">
      <w:proofErr w:type="gramStart"/>
      <w:r>
        <w:t>17-exaples</w:t>
      </w:r>
      <w:proofErr w:type="gramEnd"/>
      <w:r>
        <w:t xml:space="preserve"> </w:t>
      </w:r>
      <w:proofErr w:type="spellStart"/>
      <w:r>
        <w:t>of</w:t>
      </w:r>
      <w:proofErr w:type="spellEnd"/>
      <w:r>
        <w:t xml:space="preserve"> cement </w:t>
      </w:r>
      <w:proofErr w:type="spellStart"/>
      <w:r>
        <w:t>leakage</w:t>
      </w:r>
      <w:proofErr w:type="spellEnd"/>
    </w:p>
    <w:p w14:paraId="7EFF15C0" w14:textId="1C82DD52" w:rsidR="00427175" w:rsidRDefault="00427175" w:rsidP="00427175">
      <w:r>
        <w:t xml:space="preserve">       </w:t>
      </w:r>
      <w:proofErr w:type="spellStart"/>
      <w:r>
        <w:t>Red</w:t>
      </w:r>
      <w:proofErr w:type="spellEnd"/>
      <w:r>
        <w:t xml:space="preserve"> </w:t>
      </w:r>
      <w:proofErr w:type="spellStart"/>
      <w:r>
        <w:t>frame-leakage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spinal canal</w:t>
      </w:r>
    </w:p>
    <w:p w14:paraId="5F187CE3" w14:textId="610853D7" w:rsidR="00427175" w:rsidRDefault="00427175" w:rsidP="00427175">
      <w:r>
        <w:t xml:space="preserve">       Blue </w:t>
      </w:r>
      <w:proofErr w:type="spellStart"/>
      <w:r>
        <w:t>frame-leakage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vertebral</w:t>
      </w:r>
      <w:proofErr w:type="spellEnd"/>
      <w:r>
        <w:t xml:space="preserve"> </w:t>
      </w:r>
      <w:proofErr w:type="spellStart"/>
      <w:r>
        <w:t>artery</w:t>
      </w:r>
      <w:proofErr w:type="spellEnd"/>
      <w:r>
        <w:t xml:space="preserve"> foramen</w:t>
      </w:r>
    </w:p>
    <w:p w14:paraId="716CD977" w14:textId="1DECE484" w:rsidR="00427175" w:rsidRDefault="00427175" w:rsidP="00427175">
      <w:r>
        <w:t xml:space="preserve">       Green </w:t>
      </w:r>
      <w:proofErr w:type="spellStart"/>
      <w:r>
        <w:t>frame-leakage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C1-2 </w:t>
      </w:r>
      <w:proofErr w:type="spellStart"/>
      <w:r>
        <w:t>intervertebral</w:t>
      </w:r>
      <w:proofErr w:type="spellEnd"/>
      <w:r>
        <w:t xml:space="preserve"> </w:t>
      </w:r>
      <w:proofErr w:type="spellStart"/>
      <w:r>
        <w:t>articulation</w:t>
      </w:r>
      <w:proofErr w:type="spellEnd"/>
    </w:p>
    <w:p w14:paraId="1B0059E0" w14:textId="35699038" w:rsidR="00427175" w:rsidRDefault="00375F43" w:rsidP="00427175">
      <w:r>
        <w:t>18-</w:t>
      </w:r>
      <w:r w:rsidRPr="00375F43">
        <w:t xml:space="preserve">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exaples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cement </w:t>
      </w:r>
      <w:proofErr w:type="spellStart"/>
      <w:r>
        <w:t>leakage</w:t>
      </w:r>
      <w:proofErr w:type="spellEnd"/>
    </w:p>
    <w:p w14:paraId="0DC677AD" w14:textId="563633A5" w:rsidR="00375F43" w:rsidRDefault="00375F43" w:rsidP="00427175">
      <w:r>
        <w:t xml:space="preserve">         </w:t>
      </w:r>
      <w:proofErr w:type="spellStart"/>
      <w:r>
        <w:t>Red</w:t>
      </w:r>
      <w:proofErr w:type="spellEnd"/>
      <w:r>
        <w:t xml:space="preserve"> </w:t>
      </w:r>
      <w:proofErr w:type="spellStart"/>
      <w:r>
        <w:t>frame-leakage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fracture</w:t>
      </w:r>
      <w:proofErr w:type="spellEnd"/>
      <w:r>
        <w:t xml:space="preserve"> line</w:t>
      </w:r>
    </w:p>
    <w:p w14:paraId="506A5334" w14:textId="4DEE5979" w:rsidR="00375F43" w:rsidRDefault="00375F43" w:rsidP="00427175">
      <w:r>
        <w:t xml:space="preserve">         Blue </w:t>
      </w:r>
      <w:proofErr w:type="spellStart"/>
      <w:r>
        <w:t>frame</w:t>
      </w:r>
      <w:proofErr w:type="spellEnd"/>
      <w:r>
        <w:t xml:space="preserve">- </w:t>
      </w:r>
      <w:proofErr w:type="spellStart"/>
      <w:proofErr w:type="gramStart"/>
      <w:r>
        <w:t>leakage</w:t>
      </w:r>
      <w:proofErr w:type="spellEnd"/>
      <w:r>
        <w:t xml:space="preserve">  </w:t>
      </w:r>
      <w:proofErr w:type="spellStart"/>
      <w:r>
        <w:t>under</w:t>
      </w:r>
      <w:proofErr w:type="spellEnd"/>
      <w:proofErr w:type="gramEnd"/>
      <w:r>
        <w:t xml:space="preserve"> </w:t>
      </w:r>
      <w:proofErr w:type="spellStart"/>
      <w:r>
        <w:t>longus</w:t>
      </w:r>
      <w:proofErr w:type="spellEnd"/>
      <w:r>
        <w:t xml:space="preserve"> </w:t>
      </w:r>
      <w:proofErr w:type="spellStart"/>
      <w:r>
        <w:t>colli</w:t>
      </w:r>
      <w:proofErr w:type="spellEnd"/>
      <w:r>
        <w:t xml:space="preserve"> </w:t>
      </w:r>
      <w:proofErr w:type="spellStart"/>
      <w:r>
        <w:t>muscle</w:t>
      </w:r>
      <w:proofErr w:type="spellEnd"/>
    </w:p>
    <w:p w14:paraId="4A694142" w14:textId="47A9DFF8" w:rsidR="00375F43" w:rsidRDefault="00375F43" w:rsidP="00427175">
      <w:proofErr w:type="gramStart"/>
      <w:r>
        <w:t>19-complications</w:t>
      </w:r>
      <w:proofErr w:type="gramEnd"/>
      <w:r>
        <w:t xml:space="preserve">-early </w:t>
      </w:r>
      <w:proofErr w:type="spellStart"/>
      <w:r>
        <w:t>postoperative-until</w:t>
      </w:r>
      <w:proofErr w:type="spellEnd"/>
      <w:r>
        <w:t xml:space="preserve"> 30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surgery</w:t>
      </w:r>
    </w:p>
    <w:p w14:paraId="3889F18C" w14:textId="77777777" w:rsidR="00375F43" w:rsidRPr="00375F43" w:rsidRDefault="00375F43" w:rsidP="00375F43">
      <w:r>
        <w:t xml:space="preserve"> There </w:t>
      </w:r>
      <w:proofErr w:type="spellStart"/>
      <w:r>
        <w:t>were</w:t>
      </w:r>
      <w:proofErr w:type="spellEnd"/>
      <w:r>
        <w:t xml:space="preserve"> </w:t>
      </w:r>
      <w:r w:rsidRPr="00375F43">
        <w:t xml:space="preserve">3x early </w:t>
      </w:r>
      <w:proofErr w:type="spellStart"/>
      <w:r w:rsidRPr="00375F43">
        <w:t>deaths</w:t>
      </w:r>
      <w:proofErr w:type="spellEnd"/>
      <w:r w:rsidRPr="00375F43">
        <w:t xml:space="preserve"> (8.</w:t>
      </w:r>
      <w:proofErr w:type="gramStart"/>
      <w:r w:rsidRPr="00375F43">
        <w:t>8%</w:t>
      </w:r>
      <w:proofErr w:type="gramEnd"/>
      <w:r w:rsidRPr="00375F43">
        <w:t>; N=34)</w:t>
      </w:r>
    </w:p>
    <w:p w14:paraId="1F046BE4" w14:textId="353E3056" w:rsidR="00375F43" w:rsidRPr="00375F43" w:rsidRDefault="00375F43" w:rsidP="00375F43">
      <w:r>
        <w:t xml:space="preserve">        -</w:t>
      </w:r>
      <w:proofErr w:type="spellStart"/>
      <w:r w:rsidRPr="00375F43">
        <w:t>Mean</w:t>
      </w:r>
      <w:proofErr w:type="spellEnd"/>
      <w:r w:rsidRPr="00375F43">
        <w:t xml:space="preserve"> </w:t>
      </w:r>
      <w:proofErr w:type="spellStart"/>
      <w:r w:rsidRPr="00375F43">
        <w:t>age</w:t>
      </w:r>
      <w:proofErr w:type="spellEnd"/>
      <w:r w:rsidRPr="00375F43">
        <w:t xml:space="preserve"> 84 </w:t>
      </w:r>
      <w:proofErr w:type="spellStart"/>
      <w:r w:rsidRPr="00375F43">
        <w:t>years</w:t>
      </w:r>
      <w:proofErr w:type="spellEnd"/>
      <w:r w:rsidRPr="00375F43">
        <w:t xml:space="preserve"> (69, 91, 92 </w:t>
      </w:r>
      <w:proofErr w:type="spellStart"/>
      <w:r w:rsidRPr="00375F43">
        <w:t>years</w:t>
      </w:r>
      <w:proofErr w:type="spellEnd"/>
      <w:r w:rsidRPr="00375F43">
        <w:t>)</w:t>
      </w:r>
    </w:p>
    <w:p w14:paraId="07ABD01D" w14:textId="6500BC54" w:rsidR="00375F43" w:rsidRPr="00375F43" w:rsidRDefault="00375F43" w:rsidP="00375F43">
      <w:r>
        <w:t xml:space="preserve">        -</w:t>
      </w:r>
      <w:r w:rsidRPr="00375F43">
        <w:t xml:space="preserve">10, 11 and 28 </w:t>
      </w:r>
      <w:proofErr w:type="spellStart"/>
      <w:r w:rsidRPr="00375F43">
        <w:t>days</w:t>
      </w:r>
      <w:proofErr w:type="spellEnd"/>
      <w:r w:rsidRPr="00375F43">
        <w:t xml:space="preserve"> after </w:t>
      </w:r>
      <w:proofErr w:type="spellStart"/>
      <w:r w:rsidRPr="00375F43">
        <w:t>surgery</w:t>
      </w:r>
      <w:proofErr w:type="spellEnd"/>
      <w:r w:rsidRPr="00375F43">
        <w:t xml:space="preserve"> </w:t>
      </w:r>
    </w:p>
    <w:p w14:paraId="655BAA8C" w14:textId="084623A4" w:rsidR="00375F43" w:rsidRPr="00375F43" w:rsidRDefault="00375F43" w:rsidP="00375F43">
      <w:r>
        <w:t xml:space="preserve">         -in </w:t>
      </w:r>
      <w:proofErr w:type="spellStart"/>
      <w:r>
        <w:t>all</w:t>
      </w:r>
      <w:proofErr w:type="spellEnd"/>
      <w:r>
        <w:t xml:space="preserve"> </w:t>
      </w:r>
      <w:r w:rsidRPr="00375F43">
        <w:t>3</w:t>
      </w:r>
      <w:r>
        <w:t xml:space="preserve"> </w:t>
      </w:r>
      <w:proofErr w:type="spellStart"/>
      <w:r>
        <w:t>cases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 w:rsidRPr="00375F43">
        <w:t>pneumonia</w:t>
      </w:r>
      <w:proofErr w:type="spellEnd"/>
      <w:r>
        <w:t xml:space="preserve"> and</w:t>
      </w:r>
      <w:r w:rsidRPr="00375F43">
        <w:t xml:space="preserve"> ARDS </w:t>
      </w:r>
    </w:p>
    <w:p w14:paraId="08AA97AD" w14:textId="2B5B9FD5" w:rsidR="00375F43" w:rsidRPr="00375F43" w:rsidRDefault="00375F43" w:rsidP="00375F43">
      <w:proofErr w:type="spellStart"/>
      <w:r>
        <w:t>The</w:t>
      </w:r>
      <w:proofErr w:type="spellEnd"/>
      <w:r>
        <w:t xml:space="preserve"> </w:t>
      </w:r>
      <w:proofErr w:type="spellStart"/>
      <w:r w:rsidRPr="00375F43">
        <w:t>I</w:t>
      </w:r>
      <w:r>
        <w:t>nfection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urinary</w:t>
      </w:r>
      <w:proofErr w:type="spellEnd"/>
      <w:r>
        <w:t xml:space="preserve"> </w:t>
      </w:r>
      <w:proofErr w:type="spellStart"/>
      <w:r>
        <w:t>tract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gramStart"/>
      <w:r>
        <w:t xml:space="preserve">in </w:t>
      </w:r>
      <w:r w:rsidRPr="00375F43">
        <w:t xml:space="preserve"> 5</w:t>
      </w:r>
      <w:proofErr w:type="gramEnd"/>
      <w:r>
        <w:t>cases</w:t>
      </w:r>
      <w:r w:rsidRPr="00375F43">
        <w:t xml:space="preserve"> (14.7%; N=34)</w:t>
      </w:r>
    </w:p>
    <w:p w14:paraId="13898105" w14:textId="6C042AE4" w:rsidR="00375F43" w:rsidRPr="00375F43" w:rsidRDefault="00375F43" w:rsidP="00375F43">
      <w:r>
        <w:t xml:space="preserve"> </w:t>
      </w:r>
      <w:proofErr w:type="spellStart"/>
      <w:r w:rsidRPr="00375F43">
        <w:t>Pulmonary</w:t>
      </w:r>
      <w:proofErr w:type="spellEnd"/>
      <w:r w:rsidRPr="00375F43">
        <w:t xml:space="preserve"> </w:t>
      </w:r>
      <w:proofErr w:type="spellStart"/>
      <w:r w:rsidRPr="00375F43">
        <w:t>embolism</w:t>
      </w:r>
      <w:proofErr w:type="spellEnd"/>
      <w:r w:rsidRPr="00375F43">
        <w:t xml:space="preserve"> 1x- </w:t>
      </w:r>
      <w:proofErr w:type="spellStart"/>
      <w:r w:rsidRPr="00375F43">
        <w:t>anticoagulation</w:t>
      </w:r>
      <w:proofErr w:type="spellEnd"/>
      <w:r w:rsidRPr="00375F43">
        <w:t xml:space="preserve"> (</w:t>
      </w:r>
      <w:proofErr w:type="gramStart"/>
      <w:r w:rsidRPr="00375F43">
        <w:t>3%</w:t>
      </w:r>
      <w:proofErr w:type="gramEnd"/>
      <w:r w:rsidRPr="00375F43">
        <w:t>; N=34)</w:t>
      </w:r>
    </w:p>
    <w:p w14:paraId="1D2766FF" w14:textId="4CADDFAD" w:rsidR="00375F43" w:rsidRDefault="00375F43" w:rsidP="00375F43">
      <w:r>
        <w:t xml:space="preserve">In </w:t>
      </w:r>
      <w:r w:rsidRPr="00375F43">
        <w:t>1</w:t>
      </w:r>
      <w:r>
        <w:t xml:space="preserve"> case</w:t>
      </w:r>
      <w:r w:rsidRPr="00375F43">
        <w:t xml:space="preserve"> </w:t>
      </w:r>
      <w:proofErr w:type="spellStart"/>
      <w:r w:rsidRPr="00375F43">
        <w:t>arteficial</w:t>
      </w:r>
      <w:proofErr w:type="spellEnd"/>
      <w:r w:rsidRPr="00375F43">
        <w:t xml:space="preserve"> </w:t>
      </w:r>
      <w:proofErr w:type="spellStart"/>
      <w:r w:rsidRPr="00375F43">
        <w:t>pneumothorax</w:t>
      </w:r>
      <w:proofErr w:type="spellEnd"/>
      <w:r w:rsidRPr="00375F43">
        <w:t xml:space="preserve"> (CPT)</w:t>
      </w:r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central</w:t>
      </w:r>
      <w:proofErr w:type="spellEnd"/>
      <w:r>
        <w:t xml:space="preserve"> </w:t>
      </w:r>
      <w:proofErr w:type="spellStart"/>
      <w:r>
        <w:t>venous</w:t>
      </w:r>
      <w:proofErr w:type="spellEnd"/>
      <w:r>
        <w:t xml:space="preserve"> </w:t>
      </w:r>
      <w:proofErr w:type="spellStart"/>
      <w:r>
        <w:t>catetr</w:t>
      </w:r>
      <w:proofErr w:type="spellEnd"/>
      <w:r>
        <w:t xml:space="preserve"> </w:t>
      </w:r>
      <w:proofErr w:type="spellStart"/>
      <w:r>
        <w:t>insertion</w:t>
      </w:r>
      <w:proofErr w:type="spellEnd"/>
      <w:r>
        <w:t xml:space="preserve"> </w:t>
      </w:r>
      <w:proofErr w:type="spellStart"/>
      <w:r>
        <w:t>treated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Chest</w:t>
      </w:r>
      <w:proofErr w:type="spellEnd"/>
      <w:r>
        <w:t xml:space="preserve"> </w:t>
      </w:r>
      <w:proofErr w:type="spellStart"/>
      <w:proofErr w:type="gramStart"/>
      <w:r>
        <w:t>drainage</w:t>
      </w:r>
      <w:proofErr w:type="spellEnd"/>
      <w:r>
        <w:t xml:space="preserve"> </w:t>
      </w:r>
      <w:r w:rsidRPr="00375F43">
        <w:t xml:space="preserve"> HD</w:t>
      </w:r>
      <w:proofErr w:type="gramEnd"/>
      <w:r w:rsidRPr="00375F43">
        <w:t xml:space="preserve"> (3%; N=34)</w:t>
      </w:r>
    </w:p>
    <w:p w14:paraId="71ED632F" w14:textId="07A84617" w:rsidR="00375F43" w:rsidRDefault="00EA27FC" w:rsidP="00375F43">
      <w:r>
        <w:lastRenderedPageBreak/>
        <w:t>20-complications -</w:t>
      </w:r>
      <w:proofErr w:type="spellStart"/>
      <w:r>
        <w:t>late</w:t>
      </w:r>
      <w:proofErr w:type="spellEnd"/>
      <w:r>
        <w:t xml:space="preserve">-more </w:t>
      </w:r>
      <w:proofErr w:type="spellStart"/>
      <w:r>
        <w:t>than</w:t>
      </w:r>
      <w:proofErr w:type="spellEnd"/>
      <w:r>
        <w:t xml:space="preserve"> 30 </w:t>
      </w:r>
      <w:proofErr w:type="spellStart"/>
      <w:r>
        <w:t>days</w:t>
      </w:r>
      <w:proofErr w:type="spellEnd"/>
      <w:r>
        <w:t xml:space="preserve"> after surgery</w:t>
      </w:r>
    </w:p>
    <w:p w14:paraId="6B2FEFA8" w14:textId="12F23AC6" w:rsidR="00EA27FC" w:rsidRPr="00EA27FC" w:rsidRDefault="00EA27FC" w:rsidP="00EA27FC">
      <w:r>
        <w:t xml:space="preserve"> There was </w:t>
      </w:r>
      <w:r w:rsidRPr="00EA27FC">
        <w:t xml:space="preserve">1 (3%; N=34) </w:t>
      </w:r>
      <w:proofErr w:type="spellStart"/>
      <w:r w:rsidRPr="00EA27FC">
        <w:t>death</w:t>
      </w:r>
      <w:proofErr w:type="spellEnd"/>
      <w:r w:rsidRPr="00EA27FC">
        <w:t xml:space="preserve"> 58 </w:t>
      </w:r>
      <w:proofErr w:type="spellStart"/>
      <w:r w:rsidRPr="00EA27FC">
        <w:t>days</w:t>
      </w:r>
      <w:proofErr w:type="spellEnd"/>
      <w:r w:rsidRPr="00EA27FC">
        <w:t xml:space="preserve"> </w:t>
      </w:r>
      <w:proofErr w:type="spellStart"/>
      <w:r w:rsidRPr="00EA27FC">
        <w:t>after</w:t>
      </w:r>
      <w:proofErr w:type="spellEnd"/>
      <w:r w:rsidRPr="00EA27FC">
        <w:t xml:space="preserve"> </w:t>
      </w:r>
      <w:proofErr w:type="spellStart"/>
      <w:r w:rsidRPr="00EA27FC">
        <w:t>surgery</w:t>
      </w:r>
      <w:proofErr w:type="spellEnd"/>
      <w:r w:rsidRPr="00EA27FC">
        <w:t xml:space="preserve"> </w:t>
      </w:r>
      <w:proofErr w:type="spellStart"/>
      <w:r w:rsidRPr="00EA27FC">
        <w:t>during</w:t>
      </w:r>
      <w:proofErr w:type="spellEnd"/>
      <w:r w:rsidRPr="00EA27FC">
        <w:t xml:space="preserve"> </w:t>
      </w:r>
      <w:proofErr w:type="spellStart"/>
      <w:r w:rsidRPr="00EA27FC">
        <w:t>prolonged</w:t>
      </w:r>
      <w:proofErr w:type="spellEnd"/>
      <w:r w:rsidRPr="00EA27FC">
        <w:t xml:space="preserve"> </w:t>
      </w:r>
      <w:proofErr w:type="spellStart"/>
      <w:proofErr w:type="gramStart"/>
      <w:r w:rsidRPr="00EA27FC">
        <w:t>hospitalization</w:t>
      </w:r>
      <w:proofErr w:type="spellEnd"/>
      <w:r w:rsidRPr="00EA27FC">
        <w:t xml:space="preserve"> </w:t>
      </w:r>
      <w:r>
        <w:t xml:space="preserve"> </w:t>
      </w:r>
      <w:proofErr w:type="spellStart"/>
      <w:r>
        <w:t>with</w:t>
      </w:r>
      <w:proofErr w:type="spellEnd"/>
      <w:proofErr w:type="gramEnd"/>
      <w:r w:rsidRPr="00EA27FC">
        <w:t xml:space="preserve"> </w:t>
      </w:r>
      <w:proofErr w:type="spellStart"/>
      <w:r w:rsidRPr="00EA27FC">
        <w:t>renal</w:t>
      </w:r>
      <w:proofErr w:type="spellEnd"/>
      <w:r w:rsidRPr="00EA27FC">
        <w:t xml:space="preserve"> </w:t>
      </w:r>
      <w:proofErr w:type="spellStart"/>
      <w:r w:rsidRPr="00EA27FC">
        <w:t>failure</w:t>
      </w:r>
      <w:proofErr w:type="spellEnd"/>
      <w:r w:rsidRPr="00EA27FC">
        <w:t xml:space="preserve">, </w:t>
      </w:r>
      <w:r>
        <w:t>UTI</w:t>
      </w:r>
      <w:r w:rsidRPr="00EA27FC">
        <w:t xml:space="preserve">, </w:t>
      </w:r>
      <w:proofErr w:type="spellStart"/>
      <w:r w:rsidRPr="00EA27FC">
        <w:t>pneumonia</w:t>
      </w:r>
      <w:proofErr w:type="spellEnd"/>
    </w:p>
    <w:p w14:paraId="290A01F5" w14:textId="02982A28" w:rsidR="00EA27FC" w:rsidRPr="00EA27FC" w:rsidRDefault="00EA27FC" w:rsidP="00EA27FC">
      <w:r>
        <w:t xml:space="preserve">There was </w:t>
      </w:r>
      <w:r w:rsidRPr="00EA27FC">
        <w:t>1x (</w:t>
      </w:r>
      <w:proofErr w:type="gramStart"/>
      <w:r w:rsidRPr="00EA27FC">
        <w:t>3%</w:t>
      </w:r>
      <w:proofErr w:type="gramEnd"/>
      <w:r w:rsidRPr="00EA27FC">
        <w:t xml:space="preserve">; N=34) </w:t>
      </w:r>
      <w:proofErr w:type="spellStart"/>
      <w:r w:rsidRPr="00EA27FC">
        <w:t>reoperation</w:t>
      </w:r>
      <w:proofErr w:type="spellEnd"/>
      <w:r w:rsidRPr="00EA27FC">
        <w:t xml:space="preserve"> </w:t>
      </w:r>
      <w:proofErr w:type="spellStart"/>
      <w:r w:rsidRPr="00EA27FC">
        <w:t>for</w:t>
      </w:r>
      <w:proofErr w:type="spellEnd"/>
      <w:r w:rsidRPr="00EA27FC">
        <w:t xml:space="preserve"> </w:t>
      </w:r>
      <w:proofErr w:type="spellStart"/>
      <w:r w:rsidRPr="00EA27FC">
        <w:t>failure</w:t>
      </w:r>
      <w:proofErr w:type="spellEnd"/>
      <w:r w:rsidRPr="00EA27FC">
        <w:t xml:space="preserve">, instability and </w:t>
      </w:r>
      <w:proofErr w:type="spellStart"/>
      <w:r w:rsidRPr="00EA27FC">
        <w:t>loosening</w:t>
      </w:r>
      <w:proofErr w:type="spellEnd"/>
      <w:r w:rsidRPr="00EA27FC">
        <w:t xml:space="preserve"> </w:t>
      </w:r>
      <w:proofErr w:type="spellStart"/>
      <w:r w:rsidRPr="00EA27FC">
        <w:t>at</w:t>
      </w:r>
      <w:proofErr w:type="spellEnd"/>
      <w:r w:rsidRPr="00EA27FC">
        <w:t xml:space="preserve"> 6M, </w:t>
      </w:r>
      <w:proofErr w:type="spellStart"/>
      <w:r w:rsidRPr="00EA27FC">
        <w:t>reoperation</w:t>
      </w:r>
      <w:proofErr w:type="spellEnd"/>
      <w:r w:rsidRPr="00EA27FC">
        <w:t xml:space="preserve"> </w:t>
      </w:r>
      <w:proofErr w:type="spellStart"/>
      <w:r w:rsidRPr="00EA27FC">
        <w:t>at</w:t>
      </w:r>
      <w:proofErr w:type="spellEnd"/>
      <w:r w:rsidRPr="00EA27FC">
        <w:t xml:space="preserve"> 1 </w:t>
      </w:r>
      <w:proofErr w:type="spellStart"/>
      <w:r w:rsidRPr="00EA27FC">
        <w:t>year</w:t>
      </w:r>
      <w:proofErr w:type="spellEnd"/>
      <w:r w:rsidRPr="00EA27FC">
        <w:t xml:space="preserve"> (</w:t>
      </w:r>
      <w:proofErr w:type="spellStart"/>
      <w:r w:rsidRPr="00EA27FC">
        <w:t>Harms</w:t>
      </w:r>
      <w:proofErr w:type="spellEnd"/>
      <w:r w:rsidRPr="00EA27FC">
        <w:t>/</w:t>
      </w:r>
      <w:proofErr w:type="spellStart"/>
      <w:r w:rsidRPr="00EA27FC">
        <w:t>Wright</w:t>
      </w:r>
      <w:proofErr w:type="spellEnd"/>
      <w:r w:rsidRPr="00EA27FC">
        <w:t>)</w:t>
      </w:r>
    </w:p>
    <w:p w14:paraId="65D53C31" w14:textId="649AB627" w:rsidR="00EA27FC" w:rsidRDefault="00EA27FC" w:rsidP="00EA27FC">
      <w:r>
        <w:t xml:space="preserve">In </w:t>
      </w:r>
      <w:proofErr w:type="spellStart"/>
      <w:r>
        <w:t>one</w:t>
      </w:r>
      <w:proofErr w:type="spellEnd"/>
      <w:r>
        <w:t xml:space="preserve"> case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was</w:t>
      </w:r>
      <w:proofErr w:type="spellEnd"/>
      <w:r w:rsidRPr="00EA27FC">
        <w:t xml:space="preserve"> (</w:t>
      </w:r>
      <w:proofErr w:type="gramStart"/>
      <w:r w:rsidRPr="00EA27FC">
        <w:t>3%</w:t>
      </w:r>
      <w:proofErr w:type="gramEnd"/>
      <w:r w:rsidRPr="00EA27FC">
        <w:t xml:space="preserve">; N=34) instability </w:t>
      </w:r>
      <w:proofErr w:type="spellStart"/>
      <w:r w:rsidRPr="00EA27FC">
        <w:t>without</w:t>
      </w:r>
      <w:proofErr w:type="spellEnd"/>
      <w:r w:rsidRPr="00EA27FC">
        <w:t xml:space="preserve"> </w:t>
      </w:r>
      <w:proofErr w:type="spellStart"/>
      <w:r w:rsidRPr="00EA27FC">
        <w:t>intervention</w:t>
      </w:r>
      <w:proofErr w:type="spellEnd"/>
      <w:r w:rsidRPr="00EA27FC">
        <w:t xml:space="preserve"> </w:t>
      </w:r>
      <w:r>
        <w:t>-</w:t>
      </w:r>
      <w:proofErr w:type="spellStart"/>
      <w:r w:rsidRPr="00EA27FC">
        <w:t>patient</w:t>
      </w:r>
      <w:proofErr w:type="spellEnd"/>
      <w:r>
        <w:t xml:space="preserve"> </w:t>
      </w:r>
      <w:proofErr w:type="spellStart"/>
      <w:r>
        <w:t>refused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surgery</w:t>
      </w:r>
      <w:proofErr w:type="spellEnd"/>
    </w:p>
    <w:p w14:paraId="3A8D26B2" w14:textId="6259808A" w:rsidR="00EA27FC" w:rsidRDefault="00EA27FC" w:rsidP="00EA27FC">
      <w:proofErr w:type="gramStart"/>
      <w:r>
        <w:t>21-example</w:t>
      </w:r>
      <w:proofErr w:type="gram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pations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failure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osteosynthesis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preoperative</w:t>
      </w:r>
      <w:proofErr w:type="spellEnd"/>
      <w:r>
        <w:t xml:space="preserve">   X rays and CT and </w:t>
      </w:r>
      <w:proofErr w:type="spellStart"/>
      <w:r w:rsidR="00847823">
        <w:t>functional</w:t>
      </w:r>
      <w:proofErr w:type="spellEnd"/>
      <w:r w:rsidR="00847823">
        <w:t xml:space="preserve"> X </w:t>
      </w:r>
      <w:proofErr w:type="spellStart"/>
      <w:r w:rsidR="00847823">
        <w:t>rays</w:t>
      </w:r>
      <w:proofErr w:type="spellEnd"/>
      <w:r w:rsidR="00847823">
        <w:t xml:space="preserve"> 6 </w:t>
      </w:r>
      <w:proofErr w:type="spellStart"/>
      <w:r w:rsidR="00847823">
        <w:t>month</w:t>
      </w:r>
      <w:proofErr w:type="spellEnd"/>
      <w:r w:rsidR="00847823">
        <w:t xml:space="preserve"> </w:t>
      </w:r>
      <w:proofErr w:type="spellStart"/>
      <w:r w:rsidR="00847823">
        <w:t>after</w:t>
      </w:r>
      <w:proofErr w:type="spellEnd"/>
      <w:r w:rsidR="00847823">
        <w:t xml:space="preserve"> </w:t>
      </w:r>
      <w:proofErr w:type="spellStart"/>
      <w:r w:rsidR="00847823">
        <w:t>surgery-only</w:t>
      </w:r>
      <w:proofErr w:type="spellEnd"/>
      <w:r w:rsidR="00847823">
        <w:t xml:space="preserve"> </w:t>
      </w:r>
      <w:proofErr w:type="spellStart"/>
      <w:r w:rsidR="00847823">
        <w:t>small</w:t>
      </w:r>
      <w:proofErr w:type="spellEnd"/>
      <w:r w:rsidR="00847823">
        <w:t xml:space="preserve"> amounth of cement </w:t>
      </w:r>
      <w:proofErr w:type="spellStart"/>
      <w:r w:rsidR="00847823">
        <w:t>is</w:t>
      </w:r>
      <w:proofErr w:type="spellEnd"/>
      <w:r w:rsidR="00847823">
        <w:t xml:space="preserve"> </w:t>
      </w:r>
      <w:proofErr w:type="spellStart"/>
      <w:r w:rsidR="00847823">
        <w:t>between</w:t>
      </w:r>
      <w:proofErr w:type="spellEnd"/>
      <w:r w:rsidR="00847823">
        <w:t xml:space="preserve"> </w:t>
      </w:r>
      <w:proofErr w:type="spellStart"/>
      <w:r w:rsidR="00847823">
        <w:t>anterior</w:t>
      </w:r>
      <w:proofErr w:type="spellEnd"/>
      <w:r w:rsidR="00847823">
        <w:t xml:space="preserve"> </w:t>
      </w:r>
      <w:proofErr w:type="spellStart"/>
      <w:r w:rsidR="00847823">
        <w:t>cortical</w:t>
      </w:r>
      <w:proofErr w:type="spellEnd"/>
      <w:r w:rsidR="00847823">
        <w:t xml:space="preserve"> bone </w:t>
      </w:r>
      <w:proofErr w:type="spellStart"/>
      <w:r w:rsidR="00847823">
        <w:t>of</w:t>
      </w:r>
      <w:proofErr w:type="spellEnd"/>
      <w:r w:rsidR="00847823">
        <w:t xml:space="preserve"> C2 and </w:t>
      </w:r>
      <w:proofErr w:type="spellStart"/>
      <w:r w:rsidR="00847823">
        <w:t>the</w:t>
      </w:r>
      <w:proofErr w:type="spellEnd"/>
      <w:r w:rsidR="00847823">
        <w:t xml:space="preserve"> </w:t>
      </w:r>
      <w:proofErr w:type="spellStart"/>
      <w:r w:rsidR="00847823">
        <w:t>two</w:t>
      </w:r>
      <w:proofErr w:type="spellEnd"/>
      <w:r w:rsidR="00847823">
        <w:t xml:space="preserve"> </w:t>
      </w:r>
      <w:proofErr w:type="spellStart"/>
      <w:r w:rsidR="00847823">
        <w:t>screws</w:t>
      </w:r>
      <w:proofErr w:type="spellEnd"/>
    </w:p>
    <w:p w14:paraId="3E5D540A" w14:textId="0967DE9C" w:rsidR="00847823" w:rsidRDefault="00847823" w:rsidP="00EA27FC">
      <w:proofErr w:type="gramStart"/>
      <w:r>
        <w:t>22-the</w:t>
      </w:r>
      <w:proofErr w:type="gramEnd"/>
      <w:r>
        <w:t xml:space="preserve"> </w:t>
      </w:r>
      <w:proofErr w:type="spellStart"/>
      <w:r>
        <w:t>reoperation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yaer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surgery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combination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lateral</w:t>
      </w:r>
      <w:proofErr w:type="spellEnd"/>
      <w:r>
        <w:t xml:space="preserve"> </w:t>
      </w:r>
      <w:proofErr w:type="spellStart"/>
      <w:r>
        <w:t>mass</w:t>
      </w:r>
      <w:proofErr w:type="spellEnd"/>
      <w:r>
        <w:t xml:space="preserve"> </w:t>
      </w:r>
      <w:proofErr w:type="spellStart"/>
      <w:r>
        <w:t>screws</w:t>
      </w:r>
      <w:proofErr w:type="spellEnd"/>
      <w:r>
        <w:t xml:space="preserve"> in C1 and </w:t>
      </w:r>
      <w:proofErr w:type="spellStart"/>
      <w:r>
        <w:t>translaminar</w:t>
      </w:r>
      <w:proofErr w:type="spellEnd"/>
      <w:r>
        <w:t xml:space="preserve"> </w:t>
      </w:r>
      <w:proofErr w:type="spellStart"/>
      <w:r>
        <w:t>screws</w:t>
      </w:r>
      <w:proofErr w:type="spellEnd"/>
      <w:r>
        <w:t xml:space="preserve"> in C2 and bone </w:t>
      </w:r>
      <w:proofErr w:type="spellStart"/>
      <w:r>
        <w:t>graft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C1-2 lamina-</w:t>
      </w:r>
      <w:proofErr w:type="spellStart"/>
      <w:r>
        <w:t>postoperative</w:t>
      </w:r>
      <w:proofErr w:type="spellEnd"/>
      <w:r>
        <w:t xml:space="preserve"> </w:t>
      </w:r>
      <w:proofErr w:type="spellStart"/>
      <w:r>
        <w:t>Xrays</w:t>
      </w:r>
      <w:proofErr w:type="spellEnd"/>
      <w:r>
        <w:t xml:space="preserve"> and CT </w:t>
      </w:r>
      <w:proofErr w:type="spellStart"/>
      <w:r>
        <w:t>witg</w:t>
      </w:r>
      <w:proofErr w:type="spellEnd"/>
      <w:r>
        <w:t xml:space="preserve"> </w:t>
      </w:r>
      <w:proofErr w:type="spellStart"/>
      <w:r>
        <w:t>healed</w:t>
      </w:r>
      <w:proofErr w:type="spellEnd"/>
      <w:r>
        <w:t xml:space="preserve"> bone </w:t>
      </w:r>
      <w:proofErr w:type="spellStart"/>
      <w:r>
        <w:t>graft</w:t>
      </w:r>
      <w:proofErr w:type="spellEnd"/>
    </w:p>
    <w:p w14:paraId="06BB686B" w14:textId="49A49878" w:rsidR="00847823" w:rsidRDefault="00847823" w:rsidP="00EA27FC">
      <w:r>
        <w:t xml:space="preserve">23-Patient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failure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proofErr w:type="gramStart"/>
      <w:r>
        <w:t>osteosynthesis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refused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surgery</w:t>
      </w:r>
      <w:proofErr w:type="spellEnd"/>
      <w:r>
        <w:t xml:space="preserve">—CT </w:t>
      </w:r>
      <w:proofErr w:type="spellStart"/>
      <w:r>
        <w:t>at</w:t>
      </w:r>
      <w:proofErr w:type="spellEnd"/>
      <w:r>
        <w:t xml:space="preserve"> 3 </w:t>
      </w:r>
      <w:proofErr w:type="spellStart"/>
      <w:r>
        <w:t>month</w:t>
      </w:r>
      <w:proofErr w:type="spellEnd"/>
      <w:r>
        <w:t xml:space="preserve">, </w:t>
      </w:r>
      <w:proofErr w:type="spellStart"/>
      <w:r>
        <w:t>Xrays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6 </w:t>
      </w:r>
      <w:proofErr w:type="spellStart"/>
      <w:r>
        <w:t>month</w:t>
      </w:r>
      <w:proofErr w:type="spellEnd"/>
      <w:r>
        <w:t xml:space="preserve"> and CT </w:t>
      </w:r>
      <w:proofErr w:type="spellStart"/>
      <w:r>
        <w:t>at</w:t>
      </w:r>
      <w:proofErr w:type="spellEnd"/>
      <w:r>
        <w:t xml:space="preserve"> 6 </w:t>
      </w:r>
      <w:proofErr w:type="spellStart"/>
      <w:r>
        <w:t>month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surgery</w:t>
      </w:r>
      <w:proofErr w:type="spellEnd"/>
    </w:p>
    <w:p w14:paraId="4693364F" w14:textId="2B235D1D" w:rsidR="00847823" w:rsidRDefault="00847823" w:rsidP="00EA27FC">
      <w:r>
        <w:t>24-The mortality in our group of patients</w:t>
      </w:r>
    </w:p>
    <w:p w14:paraId="5AF14685" w14:textId="7D75C81F" w:rsidR="00847823" w:rsidRDefault="00847823" w:rsidP="00EA27FC">
      <w:r>
        <w:t xml:space="preserve">  </w:t>
      </w:r>
      <w:proofErr w:type="spellStart"/>
      <w:r>
        <w:t>The</w:t>
      </w:r>
      <w:proofErr w:type="spellEnd"/>
      <w:r>
        <w:t xml:space="preserve"> mortality </w:t>
      </w:r>
      <w:proofErr w:type="spellStart"/>
      <w:r>
        <w:t>within</w:t>
      </w:r>
      <w:proofErr w:type="spellEnd"/>
      <w:r>
        <w:t xml:space="preserve"> 30 </w:t>
      </w:r>
      <w:proofErr w:type="spellStart"/>
      <w:r>
        <w:t>dasy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surgery was 8.</w:t>
      </w:r>
      <w:proofErr w:type="gramStart"/>
      <w:r>
        <w:t>8%</w:t>
      </w:r>
      <w:proofErr w:type="gramEnd"/>
      <w:r>
        <w:t xml:space="preserve">, in </w:t>
      </w:r>
      <w:proofErr w:type="spellStart"/>
      <w:r>
        <w:t>one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14.7% and </w:t>
      </w:r>
      <w:proofErr w:type="spellStart"/>
      <w:r>
        <w:t>total</w:t>
      </w:r>
      <w:proofErr w:type="spellEnd"/>
      <w:r>
        <w:t xml:space="preserve"> 26.5%,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mean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deceased</w:t>
      </w:r>
      <w:proofErr w:type="spellEnd"/>
      <w:r>
        <w:t xml:space="preserve"> </w:t>
      </w:r>
      <w:proofErr w:type="spellStart"/>
      <w:r>
        <w:t>vas</w:t>
      </w:r>
      <w:proofErr w:type="spellEnd"/>
      <w:r>
        <w:t xml:space="preserve"> 84.6 </w:t>
      </w:r>
      <w:proofErr w:type="spellStart"/>
      <w:r>
        <w:t>years</w:t>
      </w:r>
      <w:proofErr w:type="spellEnd"/>
    </w:p>
    <w:p w14:paraId="3E8C0FF1" w14:textId="5909D51C" w:rsidR="00847823" w:rsidRDefault="00847823" w:rsidP="00EA27FC">
      <w:proofErr w:type="gramStart"/>
      <w:r>
        <w:t>2</w:t>
      </w:r>
      <w:r w:rsidR="004440E1">
        <w:t>5</w:t>
      </w:r>
      <w:r>
        <w:t>-aggregate</w:t>
      </w:r>
      <w:proofErr w:type="gramEnd"/>
      <w:r>
        <w:t xml:space="preserve"> pati</w:t>
      </w:r>
      <w:r w:rsidR="004440E1">
        <w:t>ents data</w:t>
      </w:r>
    </w:p>
    <w:p w14:paraId="5D310B10" w14:textId="6AF5E882" w:rsidR="004440E1" w:rsidRDefault="004440E1" w:rsidP="00EA27FC">
      <w:r>
        <w:t>26-Discussion-advantages</w:t>
      </w:r>
    </w:p>
    <w:p w14:paraId="63B48159" w14:textId="77777777" w:rsidR="004440E1" w:rsidRPr="004440E1" w:rsidRDefault="004440E1" w:rsidP="004440E1">
      <w:r>
        <w:t xml:space="preserve">      </w:t>
      </w:r>
      <w:r w:rsidRPr="004440E1">
        <w:rPr>
          <w:b/>
          <w:bCs/>
          <w:lang w:val="en-US"/>
        </w:rPr>
        <w:t xml:space="preserve">Compared to </w:t>
      </w:r>
      <w:proofErr w:type="spellStart"/>
      <w:r w:rsidRPr="004440E1">
        <w:rPr>
          <w:b/>
          <w:bCs/>
        </w:rPr>
        <w:t>posterior</w:t>
      </w:r>
      <w:proofErr w:type="spellEnd"/>
      <w:r w:rsidRPr="004440E1">
        <w:rPr>
          <w:b/>
          <w:bCs/>
        </w:rPr>
        <w:t xml:space="preserve"> C1-C2 </w:t>
      </w:r>
      <w:proofErr w:type="spellStart"/>
      <w:r w:rsidRPr="004440E1">
        <w:rPr>
          <w:b/>
          <w:bCs/>
          <w:lang w:val="en-US"/>
        </w:rPr>
        <w:t>stabilisation</w:t>
      </w:r>
      <w:proofErr w:type="spellEnd"/>
      <w:r w:rsidRPr="004440E1">
        <w:rPr>
          <w:b/>
          <w:bCs/>
          <w:lang w:val="en-US"/>
        </w:rPr>
        <w:t xml:space="preserve"> </w:t>
      </w:r>
    </w:p>
    <w:p w14:paraId="1ED3212E" w14:textId="6EA0F3F2" w:rsidR="004440E1" w:rsidRPr="004440E1" w:rsidRDefault="004440E1" w:rsidP="004440E1">
      <w:r>
        <w:rPr>
          <w:lang w:val="en-US"/>
        </w:rPr>
        <w:t xml:space="preserve">       There is </w:t>
      </w:r>
      <w:r w:rsidRPr="004440E1">
        <w:rPr>
          <w:lang w:val="en-US"/>
        </w:rPr>
        <w:t xml:space="preserve">less operative burden - time and position (88 min.), </w:t>
      </w:r>
      <w:r>
        <w:rPr>
          <w:lang w:val="en-US"/>
        </w:rPr>
        <w:t xml:space="preserve">less </w:t>
      </w:r>
      <w:r w:rsidRPr="004440E1">
        <w:rPr>
          <w:lang w:val="en-US"/>
        </w:rPr>
        <w:t>blood loss /</w:t>
      </w:r>
      <w:proofErr w:type="spellStart"/>
      <w:r w:rsidRPr="004440E1">
        <w:rPr>
          <w:lang w:val="en-US"/>
        </w:rPr>
        <w:t>Shousa</w:t>
      </w:r>
      <w:proofErr w:type="spellEnd"/>
      <w:r w:rsidRPr="004440E1">
        <w:rPr>
          <w:lang w:val="en-US"/>
        </w:rPr>
        <w:t xml:space="preserve"> 2019/</w:t>
      </w:r>
    </w:p>
    <w:p w14:paraId="24ACA021" w14:textId="058E385B" w:rsidR="004440E1" w:rsidRPr="004440E1" w:rsidRDefault="004440E1" w:rsidP="004440E1">
      <w:r>
        <w:rPr>
          <w:lang w:val="en-US"/>
        </w:rPr>
        <w:t xml:space="preserve">        The biggest advantage for me is </w:t>
      </w:r>
      <w:r w:rsidRPr="004440E1">
        <w:rPr>
          <w:lang w:val="en-US"/>
        </w:rPr>
        <w:t xml:space="preserve">preservation of C1-C2 segment mobility </w:t>
      </w:r>
    </w:p>
    <w:p w14:paraId="0D87D13B" w14:textId="0E4DD32E" w:rsidR="004440E1" w:rsidRPr="004440E1" w:rsidRDefault="004440E1" w:rsidP="004440E1">
      <w:r>
        <w:rPr>
          <w:lang w:val="en-US"/>
        </w:rPr>
        <w:t xml:space="preserve">        There is </w:t>
      </w:r>
      <w:r w:rsidRPr="004440E1">
        <w:rPr>
          <w:lang w:val="en-US"/>
        </w:rPr>
        <w:t xml:space="preserve">relatively lower </w:t>
      </w:r>
      <w:proofErr w:type="gramStart"/>
      <w:r w:rsidRPr="004440E1">
        <w:rPr>
          <w:lang w:val="en-US"/>
        </w:rPr>
        <w:t xml:space="preserve">risk </w:t>
      </w:r>
      <w:r>
        <w:rPr>
          <w:lang w:val="en-US"/>
        </w:rPr>
        <w:t xml:space="preserve"> of</w:t>
      </w:r>
      <w:proofErr w:type="gramEnd"/>
      <w:r>
        <w:rPr>
          <w:lang w:val="en-US"/>
        </w:rPr>
        <w:t xml:space="preserve"> </w:t>
      </w:r>
      <w:r w:rsidRPr="004440E1">
        <w:rPr>
          <w:lang w:val="en-US"/>
        </w:rPr>
        <w:t xml:space="preserve"> injury to blood vessels</w:t>
      </w:r>
      <w:r>
        <w:rPr>
          <w:lang w:val="en-US"/>
        </w:rPr>
        <w:t xml:space="preserve"> and </w:t>
      </w:r>
      <w:r w:rsidRPr="004440E1">
        <w:rPr>
          <w:lang w:val="en-US"/>
        </w:rPr>
        <w:t>nerve structures (0%)</w:t>
      </w:r>
    </w:p>
    <w:p w14:paraId="2E728399" w14:textId="64857D68" w:rsidR="004440E1" w:rsidRPr="004440E1" w:rsidRDefault="004440E1" w:rsidP="004440E1">
      <w:r>
        <w:rPr>
          <w:lang w:val="en-US"/>
        </w:rPr>
        <w:t xml:space="preserve">        There is </w:t>
      </w:r>
      <w:r w:rsidRPr="004440E1">
        <w:rPr>
          <w:lang w:val="en-US"/>
        </w:rPr>
        <w:t>similar stiffness of both stabilizations /Schwarz 2021/</w:t>
      </w:r>
    </w:p>
    <w:p w14:paraId="7A2F6323" w14:textId="77777777" w:rsidR="004440E1" w:rsidRPr="004440E1" w:rsidRDefault="004440E1" w:rsidP="004440E1">
      <w:r w:rsidRPr="004440E1">
        <w:rPr>
          <w:b/>
          <w:bCs/>
          <w:lang w:val="en-US"/>
        </w:rPr>
        <w:t>Compared to non-augmented direct osteosynthesis</w:t>
      </w:r>
    </w:p>
    <w:p w14:paraId="06FB3EC3" w14:textId="454BE99C" w:rsidR="004440E1" w:rsidRPr="004440E1" w:rsidRDefault="004440E1" w:rsidP="004440E1">
      <w:r>
        <w:t xml:space="preserve">   </w:t>
      </w:r>
      <w:proofErr w:type="spellStart"/>
      <w:r>
        <w:t>There</w:t>
      </w:r>
      <w:proofErr w:type="spellEnd"/>
      <w:r>
        <w:t xml:space="preserve"> </w:t>
      </w:r>
      <w:proofErr w:type="spellStart"/>
      <w:proofErr w:type="gramStart"/>
      <w:r>
        <w:t>is</w:t>
      </w:r>
      <w:proofErr w:type="spellEnd"/>
      <w:r>
        <w:t xml:space="preserve">  </w:t>
      </w:r>
      <w:r w:rsidRPr="004440E1">
        <w:t>s</w:t>
      </w:r>
      <w:proofErr w:type="spellStart"/>
      <w:r w:rsidRPr="004440E1">
        <w:rPr>
          <w:lang w:val="en-US"/>
        </w:rPr>
        <w:t>ignificantly</w:t>
      </w:r>
      <w:proofErr w:type="spellEnd"/>
      <w:proofErr w:type="gramEnd"/>
      <w:r w:rsidRPr="004440E1">
        <w:rPr>
          <w:lang w:val="en-US"/>
        </w:rPr>
        <w:t xml:space="preserve"> increased </w:t>
      </w:r>
      <w:r>
        <w:rPr>
          <w:lang w:val="en-US"/>
        </w:rPr>
        <w:t xml:space="preserve"> of </w:t>
      </w:r>
      <w:r w:rsidRPr="004440E1">
        <w:rPr>
          <w:lang w:val="en-US"/>
        </w:rPr>
        <w:t xml:space="preserve">stiffness </w:t>
      </w:r>
      <w:r>
        <w:rPr>
          <w:lang w:val="en-US"/>
        </w:rPr>
        <w:t xml:space="preserve">, it means </w:t>
      </w:r>
      <w:r w:rsidRPr="004440E1">
        <w:rPr>
          <w:lang w:val="en-US"/>
        </w:rPr>
        <w:t xml:space="preserve"> lower risk of failure /</w:t>
      </w:r>
      <w:proofErr w:type="spellStart"/>
      <w:r w:rsidRPr="004440E1">
        <w:rPr>
          <w:lang w:val="en-US"/>
        </w:rPr>
        <w:t>Washke</w:t>
      </w:r>
      <w:proofErr w:type="spellEnd"/>
      <w:r w:rsidRPr="004440E1">
        <w:rPr>
          <w:lang w:val="en-US"/>
        </w:rPr>
        <w:t xml:space="preserve"> 2014, </w:t>
      </w:r>
      <w:proofErr w:type="spellStart"/>
      <w:r w:rsidRPr="004440E1">
        <w:rPr>
          <w:lang w:val="en-US"/>
        </w:rPr>
        <w:t>Řehoušek</w:t>
      </w:r>
      <w:proofErr w:type="spellEnd"/>
      <w:r w:rsidRPr="004440E1">
        <w:rPr>
          <w:lang w:val="en-US"/>
        </w:rPr>
        <w:t xml:space="preserve"> 2018/</w:t>
      </w:r>
    </w:p>
    <w:p w14:paraId="6FA37ADB" w14:textId="01693EA7" w:rsidR="004440E1" w:rsidRDefault="004440E1" w:rsidP="004440E1">
      <w:pPr>
        <w:rPr>
          <w:lang w:val="en-US"/>
        </w:rPr>
      </w:pPr>
      <w:r>
        <w:t xml:space="preserve">   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r w:rsidRPr="004440E1">
        <w:t>r</w:t>
      </w:r>
      <w:proofErr w:type="spellStart"/>
      <w:r w:rsidRPr="004440E1">
        <w:rPr>
          <w:lang w:val="en-US"/>
        </w:rPr>
        <w:t>eduction</w:t>
      </w:r>
      <w:proofErr w:type="spellEnd"/>
      <w:r w:rsidRPr="004440E1">
        <w:rPr>
          <w:lang w:val="en-US"/>
        </w:rPr>
        <w:t xml:space="preserve"> in the occurrence of a </w:t>
      </w:r>
      <w:proofErr w:type="spellStart"/>
      <w:r w:rsidRPr="004440E1">
        <w:t>psudoarthrosis</w:t>
      </w:r>
      <w:proofErr w:type="spellEnd"/>
      <w:r w:rsidRPr="004440E1">
        <w:rPr>
          <w:lang w:val="en-US"/>
        </w:rPr>
        <w:t xml:space="preserve"> from </w:t>
      </w:r>
      <w:proofErr w:type="gramStart"/>
      <w:r w:rsidRPr="004440E1">
        <w:rPr>
          <w:lang w:val="en-US"/>
        </w:rPr>
        <w:t>50%</w:t>
      </w:r>
      <w:proofErr w:type="gramEnd"/>
      <w:r w:rsidRPr="004440E1">
        <w:rPr>
          <w:lang w:val="en-US"/>
        </w:rPr>
        <w:t xml:space="preserve"> → </w:t>
      </w:r>
      <w:r w:rsidRPr="004440E1">
        <w:t>25</w:t>
      </w:r>
      <w:r w:rsidRPr="004440E1">
        <w:rPr>
          <w:lang w:val="en-US"/>
        </w:rPr>
        <w:t>% /Schwarz 2018/ (69%; 3%)</w:t>
      </w:r>
    </w:p>
    <w:p w14:paraId="2403C383" w14:textId="334B966A" w:rsidR="004440E1" w:rsidRDefault="004440E1" w:rsidP="004440E1">
      <w:pPr>
        <w:rPr>
          <w:lang w:val="en-US"/>
        </w:rPr>
      </w:pPr>
      <w:r>
        <w:rPr>
          <w:lang w:val="en-US"/>
        </w:rPr>
        <w:t>27-Discussion -disadvantages</w:t>
      </w:r>
    </w:p>
    <w:p w14:paraId="0DFE0D75" w14:textId="77777777" w:rsidR="004440E1" w:rsidRPr="004440E1" w:rsidRDefault="004440E1" w:rsidP="004440E1">
      <w:r>
        <w:rPr>
          <w:lang w:val="en-US"/>
        </w:rPr>
        <w:t xml:space="preserve">        </w:t>
      </w:r>
      <w:r w:rsidRPr="004440E1">
        <w:rPr>
          <w:b/>
          <w:bCs/>
          <w:lang w:val="en-US"/>
        </w:rPr>
        <w:t xml:space="preserve">Compared to </w:t>
      </w:r>
      <w:proofErr w:type="spellStart"/>
      <w:r w:rsidRPr="004440E1">
        <w:rPr>
          <w:b/>
          <w:bCs/>
        </w:rPr>
        <w:t>posterior</w:t>
      </w:r>
      <w:proofErr w:type="spellEnd"/>
      <w:r w:rsidRPr="004440E1">
        <w:rPr>
          <w:b/>
          <w:bCs/>
        </w:rPr>
        <w:t xml:space="preserve"> C1-C2 </w:t>
      </w:r>
      <w:proofErr w:type="spellStart"/>
      <w:r w:rsidRPr="004440E1">
        <w:rPr>
          <w:b/>
          <w:bCs/>
          <w:lang w:val="en-US"/>
        </w:rPr>
        <w:t>stabilisation</w:t>
      </w:r>
      <w:proofErr w:type="spellEnd"/>
      <w:r w:rsidRPr="004440E1">
        <w:rPr>
          <w:b/>
          <w:bCs/>
          <w:lang w:val="en-US"/>
        </w:rPr>
        <w:t xml:space="preserve"> </w:t>
      </w:r>
    </w:p>
    <w:p w14:paraId="665705EA" w14:textId="5BEFD6A4" w:rsidR="004440E1" w:rsidRPr="004440E1" w:rsidRDefault="004440E1" w:rsidP="004440E1">
      <w:r>
        <w:t xml:space="preserve">           </w:t>
      </w:r>
      <w:proofErr w:type="spellStart"/>
      <w:r>
        <w:t>The</w:t>
      </w:r>
      <w:proofErr w:type="spellEnd"/>
      <w:r>
        <w:t xml:space="preserve"> </w:t>
      </w:r>
      <w:proofErr w:type="spellStart"/>
      <w:proofErr w:type="gramStart"/>
      <w:r>
        <w:t>higher</w:t>
      </w:r>
      <w:proofErr w:type="spellEnd"/>
      <w:r>
        <w:t xml:space="preserve">  </w:t>
      </w:r>
      <w:r w:rsidRPr="004440E1">
        <w:t>r</w:t>
      </w:r>
      <w:proofErr w:type="spellStart"/>
      <w:r w:rsidRPr="004440E1">
        <w:rPr>
          <w:lang w:val="en-US"/>
        </w:rPr>
        <w:t>isk</w:t>
      </w:r>
      <w:proofErr w:type="spellEnd"/>
      <w:proofErr w:type="gramEnd"/>
      <w:r w:rsidRPr="004440E1">
        <w:rPr>
          <w:lang w:val="en-US"/>
        </w:rPr>
        <w:t xml:space="preserve"> of </w:t>
      </w:r>
      <w:proofErr w:type="spellStart"/>
      <w:r w:rsidRPr="004440E1">
        <w:t>ps</w:t>
      </w:r>
      <w:r>
        <w:t>e</w:t>
      </w:r>
      <w:r w:rsidRPr="004440E1">
        <w:t>udoarthrosis</w:t>
      </w:r>
      <w:proofErr w:type="spellEnd"/>
      <w:r w:rsidRPr="004440E1">
        <w:rPr>
          <w:lang w:val="en-US"/>
        </w:rPr>
        <w:t>, up to 25-30% (31%)</w:t>
      </w:r>
    </w:p>
    <w:p w14:paraId="338ACCA2" w14:textId="405BD5A0" w:rsidR="004440E1" w:rsidRPr="004440E1" w:rsidRDefault="004440E1" w:rsidP="004440E1">
      <w:r>
        <w:t xml:space="preserve">            There is </w:t>
      </w:r>
      <w:proofErr w:type="spellStart"/>
      <w:r>
        <w:t>the</w:t>
      </w:r>
      <w:proofErr w:type="spellEnd"/>
      <w:r>
        <w:t xml:space="preserve"> risk </w:t>
      </w:r>
      <w:proofErr w:type="spellStart"/>
      <w:r>
        <w:t>of</w:t>
      </w:r>
      <w:proofErr w:type="spellEnd"/>
      <w:r>
        <w:t xml:space="preserve"> </w:t>
      </w:r>
      <w:r w:rsidRPr="004440E1">
        <w:t>c</w:t>
      </w:r>
      <w:proofErr w:type="spellStart"/>
      <w:r w:rsidRPr="004440E1">
        <w:rPr>
          <w:lang w:val="en-US"/>
        </w:rPr>
        <w:t>ement</w:t>
      </w:r>
      <w:proofErr w:type="spellEnd"/>
      <w:r w:rsidRPr="004440E1">
        <w:rPr>
          <w:lang w:val="en-US"/>
        </w:rPr>
        <w:t xml:space="preserve"> leakage (</w:t>
      </w:r>
      <w:proofErr w:type="gramStart"/>
      <w:r w:rsidRPr="004440E1">
        <w:rPr>
          <w:lang w:val="en-US"/>
        </w:rPr>
        <w:t>47%</w:t>
      </w:r>
      <w:proofErr w:type="gramEnd"/>
      <w:r w:rsidRPr="004440E1">
        <w:rPr>
          <w:lang w:val="en-US"/>
        </w:rPr>
        <w:t>; 3%)</w:t>
      </w:r>
    </w:p>
    <w:p w14:paraId="6ED92888" w14:textId="2E84B64D" w:rsidR="004440E1" w:rsidRPr="004440E1" w:rsidRDefault="004440E1" w:rsidP="004440E1">
      <w:r>
        <w:rPr>
          <w:lang w:val="en-US"/>
        </w:rPr>
        <w:t xml:space="preserve"> </w:t>
      </w:r>
      <w:r w:rsidRPr="004440E1">
        <w:rPr>
          <w:b/>
          <w:bCs/>
          <w:lang w:val="en-US"/>
        </w:rPr>
        <w:t>Compared to non-augmented direct osteosynthesis</w:t>
      </w:r>
    </w:p>
    <w:p w14:paraId="1BF4E6C4" w14:textId="48B61F7D" w:rsidR="004440E1" w:rsidRDefault="004440E1" w:rsidP="004440E1">
      <w:pPr>
        <w:ind w:left="720"/>
        <w:rPr>
          <w:lang w:val="en-US"/>
        </w:rPr>
      </w:pPr>
      <w:r>
        <w:t xml:space="preserve">There is </w:t>
      </w:r>
      <w:proofErr w:type="spellStart"/>
      <w:r>
        <w:t>the</w:t>
      </w:r>
      <w:proofErr w:type="spellEnd"/>
      <w:r>
        <w:t xml:space="preserve"> risk </w:t>
      </w:r>
      <w:proofErr w:type="spellStart"/>
      <w:r>
        <w:t>of</w:t>
      </w:r>
      <w:proofErr w:type="spellEnd"/>
      <w:r>
        <w:t xml:space="preserve"> </w:t>
      </w:r>
      <w:r w:rsidRPr="004440E1">
        <w:t>c</w:t>
      </w:r>
      <w:proofErr w:type="spellStart"/>
      <w:r w:rsidRPr="004440E1">
        <w:rPr>
          <w:lang w:val="en-US"/>
        </w:rPr>
        <w:t>ement</w:t>
      </w:r>
      <w:proofErr w:type="spellEnd"/>
      <w:r w:rsidRPr="004440E1">
        <w:rPr>
          <w:lang w:val="en-US"/>
        </w:rPr>
        <w:t xml:space="preserve"> leakage</w:t>
      </w:r>
    </w:p>
    <w:p w14:paraId="55A55D5B" w14:textId="1F574608" w:rsidR="004440E1" w:rsidRDefault="004440E1" w:rsidP="004440E1">
      <w:pPr>
        <w:rPr>
          <w:lang w:val="en-US"/>
        </w:rPr>
      </w:pPr>
      <w:r>
        <w:rPr>
          <w:lang w:val="en-US"/>
        </w:rPr>
        <w:lastRenderedPageBreak/>
        <w:t>28-Conclusion</w:t>
      </w:r>
    </w:p>
    <w:p w14:paraId="13250828" w14:textId="4691D55B" w:rsidR="004440E1" w:rsidRPr="004440E1" w:rsidRDefault="004440E1" w:rsidP="004440E1">
      <w:r>
        <w:rPr>
          <w:lang w:val="en-US"/>
        </w:rPr>
        <w:t>A</w:t>
      </w:r>
      <w:r w:rsidRPr="004440E1">
        <w:rPr>
          <w:lang w:val="en-US"/>
        </w:rPr>
        <w:t xml:space="preserve">t our department now </w:t>
      </w:r>
      <w:r>
        <w:rPr>
          <w:lang w:val="en-US"/>
        </w:rPr>
        <w:t xml:space="preserve">it is </w:t>
      </w:r>
      <w:r w:rsidRPr="004440E1">
        <w:rPr>
          <w:lang w:val="en-US"/>
        </w:rPr>
        <w:t xml:space="preserve">the first-choice method for type II </w:t>
      </w:r>
      <w:proofErr w:type="spellStart"/>
      <w:proofErr w:type="gramStart"/>
      <w:r w:rsidRPr="004440E1">
        <w:t>odontoid</w:t>
      </w:r>
      <w:proofErr w:type="spellEnd"/>
      <w:r w:rsidRPr="004440E1">
        <w:t xml:space="preserve">  f</w:t>
      </w:r>
      <w:r>
        <w:t>r</w:t>
      </w:r>
      <w:r w:rsidRPr="004440E1">
        <w:t>.</w:t>
      </w:r>
      <w:proofErr w:type="gramEnd"/>
      <w:r w:rsidRPr="004440E1">
        <w:rPr>
          <w:lang w:val="en-US"/>
        </w:rPr>
        <w:t xml:space="preserve"> in geriatric patients </w:t>
      </w:r>
    </w:p>
    <w:p w14:paraId="4BA12B64" w14:textId="77777777" w:rsidR="004440E1" w:rsidRDefault="004440E1" w:rsidP="004440E1">
      <w:r>
        <w:rPr>
          <w:lang w:val="en-US"/>
        </w:rPr>
        <w:t xml:space="preserve">There is </w:t>
      </w:r>
      <w:r w:rsidRPr="004440E1">
        <w:rPr>
          <w:lang w:val="en-US"/>
        </w:rPr>
        <w:t>reasonable surgical risk</w:t>
      </w:r>
    </w:p>
    <w:p w14:paraId="71323DF0" w14:textId="716D4D49" w:rsidR="004440E1" w:rsidRPr="004440E1" w:rsidRDefault="004440E1" w:rsidP="004440E1">
      <w:r w:rsidRPr="004440E1">
        <w:rPr>
          <w:lang w:val="en-US"/>
        </w:rPr>
        <w:t xml:space="preserve">C1-C2 segment mobility </w:t>
      </w:r>
      <w:r>
        <w:rPr>
          <w:lang w:val="en-US"/>
        </w:rPr>
        <w:t>is preserved</w:t>
      </w:r>
    </w:p>
    <w:p w14:paraId="6DD99EB5" w14:textId="42FE7160" w:rsidR="004440E1" w:rsidRDefault="004440E1" w:rsidP="004440E1">
      <w:pPr>
        <w:rPr>
          <w:lang w:val="en-US"/>
        </w:rPr>
      </w:pPr>
      <w:r>
        <w:rPr>
          <w:lang w:val="en-US"/>
        </w:rPr>
        <w:t xml:space="preserve">There is </w:t>
      </w:r>
      <w:r w:rsidRPr="004440E1">
        <w:rPr>
          <w:lang w:val="en-US"/>
        </w:rPr>
        <w:t>lower fusion rate (69%)</w:t>
      </w:r>
      <w:r>
        <w:rPr>
          <w:lang w:val="en-US"/>
        </w:rPr>
        <w:t xml:space="preserve"> compare with posterior stabilization, but there is a </w:t>
      </w:r>
      <w:r w:rsidRPr="004440E1">
        <w:rPr>
          <w:lang w:val="en-US"/>
        </w:rPr>
        <w:t>question of failure of fusion while maintaining stability (93%) on quality of life of these patients? (90%)</w:t>
      </w:r>
    </w:p>
    <w:p w14:paraId="41C3FC2B" w14:textId="450C0B6E" w:rsidR="004440E1" w:rsidRDefault="004440E1" w:rsidP="004440E1">
      <w:pPr>
        <w:rPr>
          <w:lang w:val="en-US"/>
        </w:rPr>
      </w:pPr>
      <w:r>
        <w:rPr>
          <w:lang w:val="en-US"/>
        </w:rPr>
        <w:t>Limits of our study</w:t>
      </w:r>
    </w:p>
    <w:p w14:paraId="760F896F" w14:textId="5A18D71E" w:rsidR="004440E1" w:rsidRPr="004440E1" w:rsidRDefault="004440E1" w:rsidP="004440E1">
      <w:r>
        <w:rPr>
          <w:lang w:val="en-US"/>
        </w:rPr>
        <w:t xml:space="preserve"> It is </w:t>
      </w:r>
      <w:r w:rsidRPr="004440E1">
        <w:rPr>
          <w:lang w:val="en-US"/>
        </w:rPr>
        <w:t>retrospective analysis</w:t>
      </w:r>
      <w:r>
        <w:rPr>
          <w:lang w:val="en-US"/>
        </w:rPr>
        <w:t xml:space="preserve">, the </w:t>
      </w:r>
      <w:r w:rsidRPr="004440E1">
        <w:t>a</w:t>
      </w:r>
      <w:proofErr w:type="spellStart"/>
      <w:r w:rsidRPr="004440E1">
        <w:rPr>
          <w:lang w:val="en-US"/>
        </w:rPr>
        <w:t>ge</w:t>
      </w:r>
      <w:proofErr w:type="spellEnd"/>
      <w:r w:rsidRPr="004440E1">
        <w:rPr>
          <w:lang w:val="en-US"/>
        </w:rPr>
        <w:t xml:space="preserve">, </w:t>
      </w:r>
      <w:proofErr w:type="spellStart"/>
      <w:r w:rsidRPr="004440E1">
        <w:rPr>
          <w:lang w:val="en-US"/>
        </w:rPr>
        <w:t>polymorbidity</w:t>
      </w:r>
      <w:proofErr w:type="spellEnd"/>
      <w:r w:rsidRPr="004440E1">
        <w:rPr>
          <w:lang w:val="en-US"/>
        </w:rPr>
        <w:t xml:space="preserve"> and reduced patient </w:t>
      </w:r>
      <w:proofErr w:type="gramStart"/>
      <w:r w:rsidRPr="004440E1">
        <w:rPr>
          <w:lang w:val="en-US"/>
        </w:rPr>
        <w:t>cooperation  impaired</w:t>
      </w:r>
      <w:proofErr w:type="gramEnd"/>
      <w:r w:rsidRPr="004440E1">
        <w:rPr>
          <w:lang w:val="en-US"/>
        </w:rPr>
        <w:t xml:space="preserve"> </w:t>
      </w:r>
      <w:r>
        <w:rPr>
          <w:lang w:val="en-US"/>
        </w:rPr>
        <w:t xml:space="preserve">the </w:t>
      </w:r>
      <w:r w:rsidRPr="004440E1">
        <w:rPr>
          <w:lang w:val="en-US"/>
        </w:rPr>
        <w:t>follow-up</w:t>
      </w:r>
      <w:r>
        <w:rPr>
          <w:lang w:val="en-US"/>
        </w:rPr>
        <w:t xml:space="preserve"> of study and  there is no </w:t>
      </w:r>
      <w:r w:rsidRPr="004440E1">
        <w:rPr>
          <w:lang w:val="en-US"/>
        </w:rPr>
        <w:t>control group</w:t>
      </w:r>
    </w:p>
    <w:p w14:paraId="1F97A78D" w14:textId="77777777" w:rsidR="004440E1" w:rsidRPr="004440E1" w:rsidRDefault="004440E1" w:rsidP="004440E1"/>
    <w:p w14:paraId="460C87EB" w14:textId="77777777" w:rsidR="004440E1" w:rsidRPr="004440E1" w:rsidRDefault="004440E1" w:rsidP="004440E1">
      <w:pPr>
        <w:ind w:left="720"/>
      </w:pPr>
    </w:p>
    <w:p w14:paraId="35A62439" w14:textId="1D459C56" w:rsidR="004440E1" w:rsidRPr="004440E1" w:rsidRDefault="004440E1" w:rsidP="004440E1"/>
    <w:p w14:paraId="67CC219A" w14:textId="6DAD105A" w:rsidR="004440E1" w:rsidRDefault="004440E1" w:rsidP="00EA27FC"/>
    <w:p w14:paraId="4CBCF66A" w14:textId="77777777" w:rsidR="00375F43" w:rsidRPr="00375F43" w:rsidRDefault="00375F43" w:rsidP="00375F43"/>
    <w:p w14:paraId="769A5E76" w14:textId="0BA717BC" w:rsidR="00375F43" w:rsidRDefault="00375F43" w:rsidP="00427175"/>
    <w:p w14:paraId="677C5AE4" w14:textId="7F66CA1A" w:rsidR="00427175" w:rsidRPr="00427175" w:rsidRDefault="00375F43" w:rsidP="00427175">
      <w:r>
        <w:t xml:space="preserve">      </w:t>
      </w:r>
    </w:p>
    <w:p w14:paraId="1F39A0AB" w14:textId="77777777" w:rsidR="00D549D1" w:rsidRPr="00D549D1" w:rsidRDefault="00D549D1" w:rsidP="00BA2331"/>
    <w:p w14:paraId="51F6A310" w14:textId="77777777" w:rsidR="00B66FDF" w:rsidRPr="00B66FDF" w:rsidRDefault="00B66FDF" w:rsidP="00371DFE"/>
    <w:p w14:paraId="179B1E36" w14:textId="77777777" w:rsidR="00B66FDF" w:rsidRPr="00B66FDF" w:rsidRDefault="00B66FDF" w:rsidP="00B66FDF"/>
    <w:p w14:paraId="010200F7" w14:textId="77777777" w:rsidR="00B66FDF" w:rsidRPr="00513DF7" w:rsidRDefault="00B66FDF" w:rsidP="00513DF7"/>
    <w:p w14:paraId="0FFEC9D5" w14:textId="0E807957" w:rsidR="00513DF7" w:rsidRPr="008B5FFD" w:rsidRDefault="00513DF7" w:rsidP="00042BC6"/>
    <w:p w14:paraId="14CDDD37" w14:textId="77777777" w:rsidR="00321C5E" w:rsidRPr="00321C5E" w:rsidRDefault="00321C5E" w:rsidP="00321C5E">
      <w:pPr>
        <w:rPr>
          <w:lang w:val="en-US"/>
        </w:rPr>
      </w:pPr>
    </w:p>
    <w:p w14:paraId="16EEBA80" w14:textId="77777777" w:rsidR="003465BC" w:rsidRDefault="003465BC" w:rsidP="00BC2D6D">
      <w:pPr>
        <w:rPr>
          <w:lang w:val="en-US"/>
        </w:rPr>
      </w:pPr>
    </w:p>
    <w:p w14:paraId="5AB5812D" w14:textId="77777777" w:rsidR="00BC2D6D" w:rsidRPr="00BC2D6D" w:rsidRDefault="00BC2D6D" w:rsidP="00BC2D6D"/>
    <w:p w14:paraId="1F327807" w14:textId="052968D9" w:rsidR="00BC2D6D" w:rsidRDefault="00BC2D6D">
      <w:pPr>
        <w:rPr>
          <w:lang w:val="en-US"/>
        </w:rPr>
      </w:pPr>
    </w:p>
    <w:p w14:paraId="044B0897" w14:textId="792525EF" w:rsidR="00BC2D6D" w:rsidRPr="00BC2D6D" w:rsidRDefault="00BC2D6D"/>
    <w:sectPr w:rsidR="00BC2D6D" w:rsidRPr="00BC2D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D0476"/>
    <w:multiLevelType w:val="hybridMultilevel"/>
    <w:tmpl w:val="C9602474"/>
    <w:lvl w:ilvl="0" w:tplc="B99663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9EAAE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082A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0C71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540B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7652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8C1F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12B6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90B4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E185BD4"/>
    <w:multiLevelType w:val="hybridMultilevel"/>
    <w:tmpl w:val="2FCAAB38"/>
    <w:lvl w:ilvl="0" w:tplc="FBACA1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64A0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3827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C439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4285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C824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D273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82D3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1A75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4A12A5D"/>
    <w:multiLevelType w:val="hybridMultilevel"/>
    <w:tmpl w:val="E5D00A98"/>
    <w:lvl w:ilvl="0" w:tplc="D80E1A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CC6E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C2B5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6A38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02B2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1A1E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5C5E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02F7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4E8D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7541BF3"/>
    <w:multiLevelType w:val="hybridMultilevel"/>
    <w:tmpl w:val="EFC64834"/>
    <w:lvl w:ilvl="0" w:tplc="5478FF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C2EE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F69B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7A9C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52C4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6E65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DA38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8EA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9691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4DF3436"/>
    <w:multiLevelType w:val="hybridMultilevel"/>
    <w:tmpl w:val="67BC35D8"/>
    <w:lvl w:ilvl="0" w:tplc="F7F4FF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4222B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E80C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7CC2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02C5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5649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BED8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E806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040A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608386B"/>
    <w:multiLevelType w:val="hybridMultilevel"/>
    <w:tmpl w:val="47C47F08"/>
    <w:lvl w:ilvl="0" w:tplc="DCB81B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0E4CD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BCB57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E275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00C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508A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7EAD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72EF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1AD1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6914A8A"/>
    <w:multiLevelType w:val="hybridMultilevel"/>
    <w:tmpl w:val="B4B076D2"/>
    <w:lvl w:ilvl="0" w:tplc="BB8453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C0C1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5AF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A68F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0E7F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4068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3648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F09F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6E3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6081BC3"/>
    <w:multiLevelType w:val="hybridMultilevel"/>
    <w:tmpl w:val="5EE6F592"/>
    <w:lvl w:ilvl="0" w:tplc="66C4FD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BE83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C611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BCFD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565E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F831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DE9A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B635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5075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FA73C41"/>
    <w:multiLevelType w:val="hybridMultilevel"/>
    <w:tmpl w:val="83A249B8"/>
    <w:lvl w:ilvl="0" w:tplc="64FC6D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5216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48DC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0839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1CF5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0031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88E4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90AF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8413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D8A78A6"/>
    <w:multiLevelType w:val="hybridMultilevel"/>
    <w:tmpl w:val="868C4AB0"/>
    <w:lvl w:ilvl="0" w:tplc="A0BCCB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74D0C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F637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862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D266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0057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3AE3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104A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F81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FE24B19"/>
    <w:multiLevelType w:val="hybridMultilevel"/>
    <w:tmpl w:val="A90CC5E2"/>
    <w:lvl w:ilvl="0" w:tplc="01B84E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908E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7486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A4FA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8A12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A827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3029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EEF3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96BE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BB91B44"/>
    <w:multiLevelType w:val="hybridMultilevel"/>
    <w:tmpl w:val="4B4E62EE"/>
    <w:lvl w:ilvl="0" w:tplc="E06666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344BB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5A65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9ABA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5EB2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D2B3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E6A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30F9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1202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7770EA5"/>
    <w:multiLevelType w:val="hybridMultilevel"/>
    <w:tmpl w:val="08180366"/>
    <w:lvl w:ilvl="0" w:tplc="9E4C7A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949F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1E3C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168B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EEF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F219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DC1A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B6E4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A6B2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90E7B99"/>
    <w:multiLevelType w:val="hybridMultilevel"/>
    <w:tmpl w:val="C0F06D64"/>
    <w:lvl w:ilvl="0" w:tplc="1280F7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3EC45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761A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1C72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B6EF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949E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0E78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5A3F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EAEF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E865785"/>
    <w:multiLevelType w:val="hybridMultilevel"/>
    <w:tmpl w:val="C13829E2"/>
    <w:lvl w:ilvl="0" w:tplc="31E0C1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3E8B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D057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9CE9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A0DF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FCD3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5025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C03F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982B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9B72365"/>
    <w:multiLevelType w:val="hybridMultilevel"/>
    <w:tmpl w:val="1E248AE2"/>
    <w:lvl w:ilvl="0" w:tplc="6AD60C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966E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941E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583C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A0C9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1895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2EE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40CC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A8EF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97593463">
    <w:abstractNumId w:val="3"/>
  </w:num>
  <w:num w:numId="2" w16cid:durableId="1852866513">
    <w:abstractNumId w:val="6"/>
  </w:num>
  <w:num w:numId="3" w16cid:durableId="547768942">
    <w:abstractNumId w:val="14"/>
  </w:num>
  <w:num w:numId="4" w16cid:durableId="1696689199">
    <w:abstractNumId w:val="4"/>
  </w:num>
  <w:num w:numId="5" w16cid:durableId="1699116541">
    <w:abstractNumId w:val="11"/>
  </w:num>
  <w:num w:numId="6" w16cid:durableId="122771913">
    <w:abstractNumId w:val="9"/>
  </w:num>
  <w:num w:numId="7" w16cid:durableId="916017696">
    <w:abstractNumId w:val="0"/>
  </w:num>
  <w:num w:numId="8" w16cid:durableId="1430468744">
    <w:abstractNumId w:val="5"/>
  </w:num>
  <w:num w:numId="9" w16cid:durableId="71855845">
    <w:abstractNumId w:val="13"/>
  </w:num>
  <w:num w:numId="10" w16cid:durableId="1850022509">
    <w:abstractNumId w:val="2"/>
  </w:num>
  <w:num w:numId="11" w16cid:durableId="176583662">
    <w:abstractNumId w:val="10"/>
  </w:num>
  <w:num w:numId="12" w16cid:durableId="293368140">
    <w:abstractNumId w:val="7"/>
  </w:num>
  <w:num w:numId="13" w16cid:durableId="1426270813">
    <w:abstractNumId w:val="8"/>
  </w:num>
  <w:num w:numId="14" w16cid:durableId="782504333">
    <w:abstractNumId w:val="1"/>
  </w:num>
  <w:num w:numId="15" w16cid:durableId="1197894086">
    <w:abstractNumId w:val="15"/>
  </w:num>
  <w:num w:numId="16" w16cid:durableId="6180258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86"/>
    <w:rsid w:val="00042BC6"/>
    <w:rsid w:val="002D071B"/>
    <w:rsid w:val="00321C5E"/>
    <w:rsid w:val="003465BC"/>
    <w:rsid w:val="00371DFE"/>
    <w:rsid w:val="00375F43"/>
    <w:rsid w:val="00427175"/>
    <w:rsid w:val="004440E1"/>
    <w:rsid w:val="00513DF7"/>
    <w:rsid w:val="005969F1"/>
    <w:rsid w:val="00805692"/>
    <w:rsid w:val="00847823"/>
    <w:rsid w:val="008B5FFD"/>
    <w:rsid w:val="008C5EF3"/>
    <w:rsid w:val="00AA2B19"/>
    <w:rsid w:val="00B66FDF"/>
    <w:rsid w:val="00BA06D3"/>
    <w:rsid w:val="00BA2331"/>
    <w:rsid w:val="00BB5B87"/>
    <w:rsid w:val="00BC2D6D"/>
    <w:rsid w:val="00CF7FE7"/>
    <w:rsid w:val="00D549D1"/>
    <w:rsid w:val="00D67409"/>
    <w:rsid w:val="00EA27FC"/>
    <w:rsid w:val="00F17A86"/>
    <w:rsid w:val="00F2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A5788"/>
  <w15:chartTrackingRefBased/>
  <w15:docId w15:val="{DFB3C341-D5AC-41B9-BCFF-4EA1E2C2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7A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7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17A8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17A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17A8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17A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17A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17A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17A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17A8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7A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17A8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17A86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17A86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17A8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17A8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17A8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17A8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17A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7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7A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17A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17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17A8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17A8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17A86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17A8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17A86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17A86"/>
    <w:rPr>
      <w:b/>
      <w:bCs/>
      <w:smallCaps/>
      <w:color w:val="2E74B5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513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9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3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7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07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6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6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3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25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68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24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59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484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27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53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81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65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0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3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268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21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39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1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50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57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68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78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8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7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8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59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2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4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1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3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2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04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08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204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701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761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843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11077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1755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0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8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71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84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8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3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63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070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27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24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6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7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66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71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5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669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9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661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37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8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5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7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79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2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7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78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13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1423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Teplý</dc:creator>
  <cp:keywords/>
  <dc:description/>
  <cp:lastModifiedBy>Petr Nesnídal</cp:lastModifiedBy>
  <cp:revision>2</cp:revision>
  <dcterms:created xsi:type="dcterms:W3CDTF">2024-09-16T13:28:00Z</dcterms:created>
  <dcterms:modified xsi:type="dcterms:W3CDTF">2024-09-16T13:28:00Z</dcterms:modified>
</cp:coreProperties>
</file>